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4F70CD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EC548A">
              <w:rPr>
                <w:rFonts w:ascii="Cambria" w:hAnsi="Cambria" w:cs="Calibri"/>
                <w:sz w:val="20"/>
                <w:szCs w:val="20"/>
                <w:lang w:eastAsia="ar-SA"/>
              </w:rPr>
              <w:t>25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4F70CD">
              <w:rPr>
                <w:rFonts w:ascii="Cambria" w:hAnsi="Cambria" w:cs="Calibri"/>
                <w:sz w:val="20"/>
                <w:szCs w:val="20"/>
                <w:lang w:eastAsia="ar-SA"/>
              </w:rPr>
              <w:t>июня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74BD5">
              <w:rPr>
                <w:rFonts w:ascii="Calibri" w:hAnsi="Calibri" w:cs="Calibri"/>
                <w:b/>
                <w:sz w:val="20"/>
                <w:szCs w:val="20"/>
              </w:rPr>
              <w:t>33</w:t>
            </w:r>
          </w:p>
          <w:p w:rsidR="00A9781A" w:rsidRPr="000F163A" w:rsidRDefault="00A9781A" w:rsidP="003F6CE3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proofErr w:type="gramStart"/>
            <w:r w:rsidR="00EC548A">
              <w:rPr>
                <w:rFonts w:ascii="Calibri" w:hAnsi="Calibri" w:cs="Calibri"/>
                <w:b/>
                <w:sz w:val="20"/>
                <w:szCs w:val="20"/>
              </w:rPr>
              <w:t>26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F70CD">
              <w:rPr>
                <w:rFonts w:ascii="Calibri" w:hAnsi="Calibri" w:cs="Calibri"/>
                <w:b/>
                <w:sz w:val="20"/>
                <w:szCs w:val="20"/>
              </w:rPr>
              <w:t>июня</w:t>
            </w:r>
            <w:proofErr w:type="gramEnd"/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274BD5" w:rsidP="000B074C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и расширению линий ЛЭП (141,5 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D4588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8D3E5E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4</w:t>
        </w:r>
        <w:r w:rsidR="004F4D1D">
          <w:rPr>
            <w:webHidden/>
          </w:rPr>
          <w:fldChar w:fldCharType="end"/>
        </w:r>
      </w:hyperlink>
    </w:p>
    <w:p w:rsidR="00A9781A" w:rsidRDefault="008D3E5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D3E5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D3E5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D3E5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4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D3E5E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8D3E5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D3E5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D3E5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D3E5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D3E5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D3E5E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BD4588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8D3E5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8D3E5E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BD4588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4819"/>
      </w:tblGrid>
      <w:tr w:rsidR="00274BD5" w:rsidRPr="000F163A" w:rsidTr="008D3E5E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481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E272CF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и расширению линий ЛЭП (141,5 га)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Проектная документация должна быть подписана уполномоченными лицами ЛОГКУ «Ленобллес»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0B074C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2 460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000  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два миллиона четыреста шестьдесят тысяч) рублей 00 копеек</w:t>
            </w:r>
          </w:p>
        </w:tc>
      </w:tr>
      <w:tr w:rsidR="00274BD5" w:rsidRPr="000F163A" w:rsidTr="000B074C">
        <w:trPr>
          <w:trHeight w:val="645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274BD5" w:rsidRPr="000F163A" w:rsidTr="000B074C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даты </w:t>
            </w:r>
            <w:r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>
              <w:rPr>
                <w:rFonts w:cs="Calibri"/>
                <w:color w:val="000000"/>
                <w:sz w:val="20"/>
                <w:szCs w:val="20"/>
              </w:rPr>
              <w:t>до 30.11.2014 г.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27.06.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201</w:t>
            </w:r>
            <w:r>
              <w:rPr>
                <w:rFonts w:cs="Calibri"/>
                <w:color w:val="000000"/>
                <w:sz w:val="20"/>
                <w:szCs w:val="20"/>
              </w:rPr>
              <w:t>4 г. с 09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4819" w:type="dxa"/>
            <w:vAlign w:val="center"/>
          </w:tcPr>
          <w:p w:rsidR="00274BD5" w:rsidRPr="001B1454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C36AD3">
              <w:rPr>
                <w:rFonts w:cs="Calibri"/>
                <w:color w:val="000000"/>
                <w:sz w:val="20"/>
                <w:szCs w:val="20"/>
              </w:rPr>
              <w:t> г. до 17-00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FA154E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274BD5" w:rsidRPr="001B1454" w:rsidRDefault="00274BD5" w:rsidP="00274BD5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07.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201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видов деятельности, требующих в соответствии с законодательством РФ специальных разрешений (лицензий) – иметь их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4819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27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6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 с 9-00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07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 до 16-00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4819" w:type="dxa"/>
            <w:vAlign w:val="center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07.07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07.07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4819" w:type="dxa"/>
            <w:vAlign w:val="center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07.07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>
              <w:rPr>
                <w:rFonts w:cs="Calibri"/>
                <w:color w:val="000000"/>
                <w:sz w:val="20"/>
                <w:szCs w:val="20"/>
              </w:rPr>
              <w:t>4 г. 13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1B1454" w:rsidRDefault="00274BD5" w:rsidP="00274BD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4819" w:type="dxa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4819" w:type="dxa"/>
            <w:tcBorders>
              <w:left w:val="nil"/>
              <w:right w:val="nil"/>
            </w:tcBorders>
            <w:shd w:val="clear" w:color="auto" w:fill="D3DFEE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0B074C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4819" w:type="dxa"/>
            <w:tcBorders>
              <w:bottom w:val="single" w:sz="8" w:space="0" w:color="4F81BD"/>
            </w:tcBorders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17776">
              <w:rPr>
                <w:rFonts w:ascii="Calibri" w:hAnsi="Calibri" w:cs="Calibri"/>
                <w:sz w:val="20"/>
                <w:szCs w:val="20"/>
              </w:rPr>
              <w:t>Не позднее 2 (Двух)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8363B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br w:type="page"/>
      </w:r>
      <w:bookmarkStart w:id="1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1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2" w:name="_Toc332116943"/>
      <w:r w:rsidRPr="000F163A">
        <w:rPr>
          <w:rFonts w:ascii="Calibri" w:hAnsi="Calibri" w:cs="Calibri"/>
        </w:rPr>
        <w:t>1.1. Общие сведения о закупке</w:t>
      </w:r>
      <w:bookmarkEnd w:id="2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3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3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4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4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6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7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8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8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</w:t>
      </w:r>
      <w:proofErr w:type="spellStart"/>
      <w:r w:rsidRPr="000F163A">
        <w:rPr>
          <w:rFonts w:ascii="Calibri" w:hAnsi="Calibri" w:cs="Calibri"/>
        </w:rPr>
        <w:t>предквалификационной</w:t>
      </w:r>
      <w:proofErr w:type="spellEnd"/>
      <w:r w:rsidRPr="000F163A">
        <w:rPr>
          <w:rFonts w:ascii="Calibri" w:hAnsi="Calibri" w:cs="Calibri"/>
        </w:rPr>
        <w:t>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0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0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1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1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2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2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3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3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4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 w:rsidP="008D3E5E">
      <w:pPr>
        <w:jc w:val="right"/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8D3E5E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9D019D" w:rsidRPr="00945911" w:rsidRDefault="009D019D" w:rsidP="009D019D">
      <w:pPr>
        <w:jc w:val="center"/>
        <w:rPr>
          <w:rFonts w:ascii="Calibri" w:hAnsi="Calibri"/>
          <w:b/>
          <w:snapToGrid w:val="0"/>
          <w:sz w:val="24"/>
          <w:szCs w:val="24"/>
        </w:rPr>
      </w:pPr>
      <w:r w:rsidRPr="00945911">
        <w:rPr>
          <w:rFonts w:ascii="Calibri" w:hAnsi="Calibri"/>
          <w:b/>
          <w:snapToGrid w:val="0"/>
          <w:sz w:val="24"/>
          <w:szCs w:val="24"/>
        </w:rPr>
        <w:t xml:space="preserve">ТЕХНИЧЕСКОЕ ЗАДАНИЕ </w:t>
      </w:r>
    </w:p>
    <w:tbl>
      <w:tblPr>
        <w:tblW w:w="154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355"/>
        <w:gridCol w:w="4016"/>
        <w:gridCol w:w="6120"/>
      </w:tblGrid>
      <w:tr w:rsidR="009D019D" w:rsidRPr="00945911" w:rsidTr="008D3E5E">
        <w:trPr>
          <w:gridAfter w:val="1"/>
          <w:wAfter w:w="6120" w:type="dxa"/>
          <w:trHeight w:val="534"/>
        </w:trPr>
        <w:tc>
          <w:tcPr>
            <w:tcW w:w="5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и расширению линий ЛЭП (</w:t>
            </w:r>
            <w:smartTag w:uri="urn:schemas-microsoft-com:office:smarttags" w:element="metricconverter">
              <w:smartTagPr>
                <w:attr w:name="ProductID" w:val="141,5 га"/>
              </w:smartTagPr>
              <w:r w:rsidRPr="00945911">
                <w:rPr>
                  <w:rFonts w:ascii="Calibri" w:hAnsi="Calibri"/>
                  <w:snapToGrid w:val="0"/>
                  <w:sz w:val="20"/>
                  <w:szCs w:val="20"/>
                </w:rPr>
                <w:t>141,5 га</w:t>
              </w:r>
            </w:smartTag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.)</w:t>
            </w:r>
          </w:p>
        </w:tc>
      </w:tr>
      <w:tr w:rsidR="009D019D" w:rsidRPr="00945911" w:rsidTr="008D3E5E">
        <w:trPr>
          <w:gridAfter w:val="1"/>
          <w:wAfter w:w="6120" w:type="dxa"/>
          <w:trHeight w:val="538"/>
        </w:trPr>
        <w:tc>
          <w:tcPr>
            <w:tcW w:w="5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spacing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До 30 ноября 2014 года</w:t>
            </w:r>
          </w:p>
        </w:tc>
      </w:tr>
      <w:tr w:rsidR="009D019D" w:rsidRPr="00945911" w:rsidTr="008D3E5E">
        <w:trPr>
          <w:gridAfter w:val="1"/>
          <w:wAfter w:w="6120" w:type="dxa"/>
          <w:trHeight w:val="400"/>
        </w:trPr>
        <w:tc>
          <w:tcPr>
            <w:tcW w:w="5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Собственные средства Заказчика</w:t>
            </w:r>
          </w:p>
        </w:tc>
      </w:tr>
      <w:tr w:rsidR="009D019D" w:rsidRPr="00945911" w:rsidTr="008D3E5E">
        <w:trPr>
          <w:gridAfter w:val="1"/>
          <w:wAfter w:w="6120" w:type="dxa"/>
          <w:trHeight w:val="549"/>
        </w:trPr>
        <w:tc>
          <w:tcPr>
            <w:tcW w:w="53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и расширению линий ЛЭП (</w:t>
            </w:r>
            <w:smartTag w:uri="urn:schemas-microsoft-com:office:smarttags" w:element="metricconverter">
              <w:smartTagPr>
                <w:attr w:name="ProductID" w:val="141,5 га"/>
              </w:smartTagPr>
              <w:r w:rsidRPr="00945911">
                <w:rPr>
                  <w:rFonts w:ascii="Calibri" w:hAnsi="Calibri"/>
                  <w:snapToGrid w:val="0"/>
                  <w:sz w:val="20"/>
                  <w:szCs w:val="20"/>
                </w:rPr>
                <w:t>141,5 га</w:t>
              </w:r>
            </w:smartTag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.)</w:t>
            </w:r>
          </w:p>
        </w:tc>
      </w:tr>
      <w:tr w:rsidR="009D019D" w:rsidRPr="00945911" w:rsidTr="008D3E5E">
        <w:trPr>
          <w:trHeight w:val="837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3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Место выполнения работ</w:t>
            </w:r>
          </w:p>
        </w:tc>
      </w:tr>
      <w:tr w:rsidR="009D019D" w:rsidRPr="00945911" w:rsidTr="008D3E5E"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и расширению линий ЛЭП (</w:t>
            </w:r>
            <w:smartTag w:uri="urn:schemas-microsoft-com:office:smarttags" w:element="metricconverter">
              <w:smartTagPr>
                <w:attr w:name="ProductID" w:val="141,5 га"/>
              </w:smartTagPr>
              <w:r w:rsidRPr="00945911">
                <w:rPr>
                  <w:rFonts w:ascii="Calibri" w:hAnsi="Calibri"/>
                  <w:snapToGrid w:val="0"/>
                  <w:sz w:val="20"/>
                  <w:szCs w:val="20"/>
                </w:rPr>
                <w:t>141,5 га</w:t>
              </w:r>
            </w:smartTag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.)</w:t>
            </w:r>
          </w:p>
        </w:tc>
        <w:tc>
          <w:tcPr>
            <w:tcW w:w="3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Вид и состав проектной документации лесного участка регламентируются: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Ст.69 Лесного кодекса РФ, цели реализации приказа</w:t>
            </w:r>
            <w:r w:rsidR="008D3E5E"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 МПР РФ от 28.11.2007г. № 310 «</w:t>
            </w: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</w:t>
            </w:r>
            <w:r w:rsidR="008D3E5E" w:rsidRPr="00945911">
              <w:rPr>
                <w:rFonts w:ascii="Calibri" w:hAnsi="Calibri"/>
                <w:snapToGrid w:val="0"/>
                <w:sz w:val="20"/>
                <w:szCs w:val="20"/>
              </w:rPr>
              <w:t>дящегося</w:t>
            </w: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 в государственной </w:t>
            </w:r>
            <w:proofErr w:type="gramStart"/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или  муниципальной</w:t>
            </w:r>
            <w:proofErr w:type="gramEnd"/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 xml:space="preserve">собственности», приказом № 38 от 07.04.2008г. 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«О подготовке проектной документации лесного участка» для решения вопроса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Вид и состав материально-денежной оценки древесно-кустарниковой растительности лесного участка регламентируется: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«Наставление по отводу и таксации лесосек в лесах Российской Федерации», утверждены приказом Федеральной службы лесного хозяйства России от 15 июня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45911">
                <w:rPr>
                  <w:rFonts w:ascii="Calibri" w:hAnsi="Calibri"/>
                  <w:snapToGrid w:val="0"/>
                  <w:sz w:val="20"/>
                  <w:szCs w:val="20"/>
                </w:rPr>
                <w:t>1993 г</w:t>
              </w:r>
            </w:smartTag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. № 155;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«Ставки платы за единицу объема лесных ресурсов и ставки платы за </w:t>
            </w: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 xml:space="preserve">единицу площади лесного участка, находящегося в федеральной собственности», утверждены постановлением Правительства Российской Федерации от 22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45911">
                <w:rPr>
                  <w:rFonts w:ascii="Calibri" w:hAnsi="Calibri"/>
                  <w:snapToGrid w:val="0"/>
                  <w:sz w:val="20"/>
                  <w:szCs w:val="20"/>
                </w:rPr>
                <w:t>2007 г</w:t>
              </w:r>
            </w:smartTag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. № 310.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2. Проведение натурного технического обследования, сбор и анализ исходной информации (с выполнением, при необходимости, контрольно-измерительных мероприятий) с учетом возможного приложения к техническим условиям предполагаемых эксплуатирующих организаций и соблюдения норм лесного законодательства.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3.Составление таксационной </w:t>
            </w: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характеристики лесного участка;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4.Составление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5.Составление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6.Расчет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7.Оформление проектной документации лесного участка в 4-х экземплярах.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8.Проведение сплошного перечета деревьев в границах лесного участка;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9.Определение разряда высоты для каждой породы в составе насаждения;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10.Расчет запаса насаждения;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11.Определение ставки платы за единицу объема древесины лесных насаждений и общей стоимости древесины;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12.Составление ведомости материально-денежной оценки лесосеки.</w:t>
            </w:r>
          </w:p>
          <w:p w:rsidR="008D3E5E" w:rsidRPr="00945911" w:rsidRDefault="008D3E5E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8D3E5E" w:rsidRPr="008D3E5E" w:rsidRDefault="008D3E5E" w:rsidP="008D3E5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8D3E5E">
              <w:rPr>
                <w:rFonts w:ascii="Calibri" w:hAnsi="Calibri"/>
                <w:snapToGrid w:val="0"/>
                <w:sz w:val="20"/>
                <w:szCs w:val="20"/>
              </w:rPr>
              <w:t xml:space="preserve">Общая площадь лесных участков – </w:t>
            </w:r>
            <w:smartTag w:uri="urn:schemas-microsoft-com:office:smarttags" w:element="metricconverter">
              <w:smartTagPr>
                <w:attr w:name="ProductID" w:val="141,5 га"/>
              </w:smartTagPr>
              <w:r w:rsidRPr="008D3E5E">
                <w:rPr>
                  <w:rFonts w:ascii="Calibri" w:hAnsi="Calibri"/>
                  <w:snapToGrid w:val="0"/>
                  <w:sz w:val="20"/>
                  <w:szCs w:val="20"/>
                </w:rPr>
                <w:t>141,5 га</w:t>
              </w:r>
            </w:smartTag>
            <w:r w:rsidRPr="008D3E5E">
              <w:rPr>
                <w:rFonts w:ascii="Calibri" w:hAnsi="Calibri"/>
                <w:snapToGrid w:val="0"/>
                <w:sz w:val="20"/>
                <w:szCs w:val="20"/>
              </w:rPr>
              <w:t xml:space="preserve">. 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Лесной уч</w:t>
            </w:r>
            <w:r w:rsidR="008D3E5E"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асток расположен на территории </w:t>
            </w: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Рощинского лесничества- филиала ЛОГКУ «Ленобллес» в: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Победовское участковое лесничество, в кварталах №№ 56, 65, 66, 75, 76, 85; Красносельское участковое лесничество, в квартале № 152; Цвелодубовское участковое лесничество, в кварталах №№ 69, 70; Линдуловское участковое лесничество, в кварталах №№ 38, 39; (линия ЛЭП Рощинская ОЛ – 4,5), площадь участка – </w:t>
            </w:r>
            <w:smartTag w:uri="urn:schemas-microsoft-com:office:smarttags" w:element="metricconverter">
              <w:smartTagPr>
                <w:attr w:name="ProductID" w:val="24,5 га"/>
              </w:smartTagPr>
              <w:r w:rsidRPr="00945911">
                <w:rPr>
                  <w:rFonts w:ascii="Calibri" w:hAnsi="Calibri"/>
                  <w:snapToGrid w:val="0"/>
                  <w:sz w:val="20"/>
                  <w:szCs w:val="20"/>
                </w:rPr>
                <w:t>24,5 га</w:t>
              </w:r>
            </w:smartTag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;           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- Ленинское участковое лесничество, в кварталах №№ 28, 42, 55, 56, 69, 70, 83, 84; Рябовское сельское участковое лесничество,</w:t>
            </w:r>
            <w:r w:rsidR="008D3E5E"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 в квартале № 72; Линдуловское </w:t>
            </w: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участковое лесничество, в кварталах №№ 74, 104; (линия ЛЭП Рощинская – 7,5), площадь участка – </w:t>
            </w:r>
            <w:smartTag w:uri="urn:schemas-microsoft-com:office:smarttags" w:element="metricconverter">
              <w:smartTagPr>
                <w:attr w:name="ProductID" w:val="24,0 га"/>
              </w:smartTagPr>
              <w:r w:rsidRPr="00945911">
                <w:rPr>
                  <w:rFonts w:ascii="Calibri" w:hAnsi="Calibri"/>
                  <w:snapToGrid w:val="0"/>
                  <w:sz w:val="20"/>
                  <w:szCs w:val="20"/>
                </w:rPr>
                <w:t>24,0 га</w:t>
              </w:r>
            </w:smartTag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;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- Ленинское участковое лесничество, в кварталах №№ 109, 110, </w:t>
            </w: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 xml:space="preserve">121;(линия ЛЭП Рощинская 3 Северная 4), площадь участка – </w:t>
            </w:r>
            <w:smartTag w:uri="urn:schemas-microsoft-com:office:smarttags" w:element="metricconverter">
              <w:smartTagPr>
                <w:attr w:name="ProductID" w:val="3,7 га"/>
              </w:smartTagPr>
              <w:r w:rsidRPr="00945911">
                <w:rPr>
                  <w:rFonts w:ascii="Calibri" w:hAnsi="Calibri"/>
                  <w:snapToGrid w:val="0"/>
                  <w:sz w:val="20"/>
                  <w:szCs w:val="20"/>
                </w:rPr>
                <w:t>3,7 га</w:t>
              </w:r>
            </w:smartTag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; 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- Ленинское участковое лесничество, в квартале № 109; (линия ЛЭП Северная – 4), площадь участка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945911">
                <w:rPr>
                  <w:rFonts w:ascii="Calibri" w:hAnsi="Calibri"/>
                  <w:snapToGrid w:val="0"/>
                  <w:sz w:val="20"/>
                  <w:szCs w:val="20"/>
                </w:rPr>
                <w:t>0,3 га</w:t>
              </w:r>
            </w:smartTag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;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- Черкасовское участковое лесничество, в кварталах №№ 127, 128, 129, 149, 150, 167,183, 225, 226, 227, 228, 229, 230, 231; (линия ЛЭП Рощинская – 1,4), площадь участка – </w:t>
            </w:r>
            <w:smartTag w:uri="urn:schemas-microsoft-com:office:smarttags" w:element="metricconverter">
              <w:smartTagPr>
                <w:attr w:name="ProductID" w:val="17,5 га"/>
              </w:smartTagPr>
              <w:r w:rsidRPr="00945911">
                <w:rPr>
                  <w:rFonts w:ascii="Calibri" w:hAnsi="Calibri"/>
                  <w:snapToGrid w:val="0"/>
                  <w:sz w:val="20"/>
                  <w:szCs w:val="20"/>
                </w:rPr>
                <w:t>17,5 га</w:t>
              </w:r>
            </w:smartTag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;  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- Глебычевское участковое лесничество, в кварталах №№ 80, 81; Приморское участковое лесничество, в квартале № 126, 127, 128, 132, 133; (линия ЛЭП Приморская – 1), площадь участка – </w:t>
            </w:r>
            <w:smartTag w:uri="urn:schemas-microsoft-com:office:smarttags" w:element="metricconverter">
              <w:smartTagPr>
                <w:attr w:name="ProductID" w:val="12,0 га"/>
              </w:smartTagPr>
              <w:r w:rsidRPr="00945911">
                <w:rPr>
                  <w:rFonts w:ascii="Calibri" w:hAnsi="Calibri"/>
                  <w:snapToGrid w:val="0"/>
                  <w:sz w:val="20"/>
                  <w:szCs w:val="20"/>
                </w:rPr>
                <w:t>12,0 га</w:t>
              </w:r>
            </w:smartTag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;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- Советское участковое лесничество, в кварталах №№ 55, 69, 71, 77, 81, 82; Рябовское сельское участковое лесничество, в кварталах №№ 9, 20; (линия ЛЭП Советская – 1,2), площадь участка – </w:t>
            </w:r>
            <w:smartTag w:uri="urn:schemas-microsoft-com:office:smarttags" w:element="metricconverter">
              <w:smartTagPr>
                <w:attr w:name="ProductID" w:val="7,0 га"/>
              </w:smartTagPr>
              <w:r w:rsidRPr="00945911">
                <w:rPr>
                  <w:rFonts w:ascii="Calibri" w:hAnsi="Calibri"/>
                  <w:snapToGrid w:val="0"/>
                  <w:sz w:val="20"/>
                  <w:szCs w:val="20"/>
                </w:rPr>
                <w:t>7,0 га</w:t>
              </w:r>
            </w:smartTag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;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- Полянское участковое лесничество, в кварталах №№ 76, 77, 79; Октябрьское участковое лесничество, в кварталах №№ 1, 2, 3; Тарасовское участковое лесничество, в кварталах №№ 65, 66, 67, 103, 119, 120, 133, 134, 150, 151; (линия ЛЭП Рябовская – 1), площадь участка – </w:t>
            </w:r>
            <w:smartTag w:uri="urn:schemas-microsoft-com:office:smarttags" w:element="metricconverter">
              <w:smartTagPr>
                <w:attr w:name="ProductID" w:val="42,0 га"/>
              </w:smartTagPr>
              <w:r w:rsidRPr="00945911">
                <w:rPr>
                  <w:rFonts w:ascii="Calibri" w:hAnsi="Calibri"/>
                  <w:snapToGrid w:val="0"/>
                  <w:sz w:val="20"/>
                  <w:szCs w:val="20"/>
                </w:rPr>
                <w:t>42,0 га</w:t>
              </w:r>
            </w:smartTag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;  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- Тарасовское участковое лесничество, в кварталах №№ 26, 30, 38, 50; Рябовское сельское участковое лесничество, в квартале № 30; (линия ЛЭП ОП Рябовская – 1), площадь участка – </w:t>
            </w:r>
            <w:smartTag w:uri="urn:schemas-microsoft-com:office:smarttags" w:element="metricconverter">
              <w:smartTagPr>
                <w:attr w:name="ProductID" w:val="10,5 га"/>
              </w:smartTagPr>
              <w:r w:rsidRPr="00945911">
                <w:rPr>
                  <w:rFonts w:ascii="Calibri" w:hAnsi="Calibri"/>
                  <w:snapToGrid w:val="0"/>
                  <w:sz w:val="20"/>
                  <w:szCs w:val="20"/>
                </w:rPr>
                <w:t>10,5 га</w:t>
              </w:r>
            </w:smartTag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>;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Общая площадь лесных участков – </w:t>
            </w:r>
            <w:smartTag w:uri="urn:schemas-microsoft-com:office:smarttags" w:element="metricconverter">
              <w:smartTagPr>
                <w:attr w:name="ProductID" w:val="141,5 га"/>
              </w:smartTagPr>
              <w:r w:rsidRPr="00945911">
                <w:rPr>
                  <w:rFonts w:ascii="Calibri" w:hAnsi="Calibri"/>
                  <w:snapToGrid w:val="0"/>
                  <w:sz w:val="20"/>
                  <w:szCs w:val="20"/>
                </w:rPr>
                <w:t>141,5 га</w:t>
              </w:r>
            </w:smartTag>
            <w:r w:rsidRPr="00945911">
              <w:rPr>
                <w:rFonts w:ascii="Calibri" w:hAnsi="Calibri"/>
                <w:snapToGrid w:val="0"/>
                <w:sz w:val="20"/>
                <w:szCs w:val="20"/>
              </w:rPr>
              <w:t xml:space="preserve">. </w:t>
            </w:r>
          </w:p>
          <w:p w:rsidR="009D019D" w:rsidRPr="00945911" w:rsidRDefault="009D019D" w:rsidP="009D019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</w:tr>
    </w:tbl>
    <w:p w:rsidR="00A9781A" w:rsidRDefault="00A9781A" w:rsidP="00C36AD3">
      <w:pPr>
        <w:jc w:val="center"/>
        <w:rPr>
          <w:rFonts w:ascii="Calibri" w:hAnsi="Calibri" w:cs="Calibri"/>
          <w:b/>
          <w:bCs/>
          <w:smallCaps/>
          <w:snapToGrid w:val="0"/>
        </w:rPr>
      </w:pPr>
    </w:p>
    <w:p w:rsidR="00A9781A" w:rsidRDefault="00A9781A" w:rsidP="00C36AD3">
      <w:pPr>
        <w:pStyle w:val="af2"/>
      </w:pPr>
    </w:p>
    <w:p w:rsidR="00A9781A" w:rsidRDefault="00A9781A" w:rsidP="00C36AD3">
      <w:pPr>
        <w:spacing w:after="0"/>
        <w:jc w:val="left"/>
        <w:rPr>
          <w:rFonts w:ascii="Cambria" w:hAnsi="Cambria"/>
        </w:rPr>
        <w:sectPr w:rsidR="00A9781A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F40D54">
      <w:pPr>
        <w:spacing w:line="360" w:lineRule="auto"/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г.</w:t>
      </w:r>
      <w:r w:rsidR="00022779">
        <w:rPr>
          <w:rFonts w:ascii="Calibri" w:hAnsi="Calibri"/>
          <w:snapToGrid w:val="0"/>
        </w:rPr>
        <w:t xml:space="preserve"> </w:t>
      </w:r>
      <w:r w:rsidRPr="00EE0BEC">
        <w:rPr>
          <w:rFonts w:ascii="Calibri" w:hAnsi="Calibri"/>
          <w:snapToGrid w:val="0"/>
        </w:rPr>
        <w:t xml:space="preserve">Санкт-Петербург                                                 </w:t>
      </w:r>
      <w:r w:rsidR="00022779">
        <w:rPr>
          <w:rFonts w:ascii="Calibri" w:hAnsi="Calibri"/>
          <w:snapToGrid w:val="0"/>
        </w:rPr>
        <w:t xml:space="preserve">                 </w:t>
      </w:r>
      <w:r w:rsidR="00DA0430">
        <w:rPr>
          <w:rFonts w:ascii="Calibri" w:hAnsi="Calibri"/>
          <w:snapToGrid w:val="0"/>
        </w:rPr>
        <w:t xml:space="preserve">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A9781A" w:rsidRPr="00EE0BEC" w:rsidRDefault="00A9781A" w:rsidP="00F40D54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директора Рощинского опытного лесхоза – филиала ЛОКП «Ленобллесхоз» Дедова Д.А., действующего на основании доверенности № </w:t>
      </w:r>
      <w:r w:rsidR="00BE0F34">
        <w:rPr>
          <w:rFonts w:ascii="Calibri" w:hAnsi="Calibri"/>
          <w:snapToGrid w:val="0"/>
        </w:rPr>
        <w:t>1145</w:t>
      </w:r>
      <w:r w:rsidRPr="00EE0BEC">
        <w:rPr>
          <w:rFonts w:ascii="Calibri" w:hAnsi="Calibri"/>
          <w:snapToGrid w:val="0"/>
        </w:rPr>
        <w:t xml:space="preserve"> от 2</w:t>
      </w:r>
      <w:r w:rsidR="00BE0F34">
        <w:rPr>
          <w:rFonts w:ascii="Calibri" w:hAnsi="Calibri"/>
          <w:snapToGrid w:val="0"/>
        </w:rPr>
        <w:t>6</w:t>
      </w:r>
      <w:r w:rsidRPr="00EE0BEC">
        <w:rPr>
          <w:rFonts w:ascii="Calibri" w:hAnsi="Calibri"/>
          <w:snapToGrid w:val="0"/>
        </w:rPr>
        <w:t>.12.201</w:t>
      </w:r>
      <w:r w:rsidR="00BE0F34">
        <w:rPr>
          <w:rFonts w:ascii="Calibri" w:hAnsi="Calibri"/>
          <w:snapToGrid w:val="0"/>
        </w:rPr>
        <w:t>3</w:t>
      </w:r>
      <w:r w:rsidRPr="00EE0BEC">
        <w:rPr>
          <w:rFonts w:ascii="Calibri" w:hAnsi="Calibri"/>
          <w:snapToGrid w:val="0"/>
        </w:rPr>
        <w:t xml:space="preserve">г,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F40D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E5352E" w:rsidRPr="00056A36" w:rsidRDefault="00A9781A" w:rsidP="00E5352E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</w:rPr>
      </w:pPr>
      <w:r w:rsidRPr="00EE0BEC">
        <w:rPr>
          <w:rFonts w:ascii="Calibri" w:hAnsi="Calibri"/>
        </w:rPr>
        <w:t xml:space="preserve">   </w:t>
      </w:r>
      <w:r w:rsidRPr="00056A36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proofErr w:type="gramStart"/>
      <w:r w:rsidR="000D1C59" w:rsidRPr="00056A36">
        <w:rPr>
          <w:rFonts w:ascii="Calibri" w:hAnsi="Calibri"/>
        </w:rPr>
        <w:t>услуги  по</w:t>
      </w:r>
      <w:proofErr w:type="gramEnd"/>
      <w:r w:rsidR="000D1C59" w:rsidRPr="00056A36">
        <w:rPr>
          <w:rFonts w:ascii="Calibri" w:hAnsi="Calibri"/>
        </w:rPr>
        <w:t xml:space="preserve"> </w:t>
      </w:r>
      <w:r w:rsidR="008D3E5E">
        <w:rPr>
          <w:rFonts w:ascii="Calibri" w:hAnsi="Calibri"/>
          <w:b/>
          <w:snapToGrid w:val="0"/>
        </w:rPr>
        <w:t>проведению натурного технического обследования и составлению проектных документаций лесных участков для выполнения работ по расчистке и расширению линий ЛЭП (141,5 га)</w:t>
      </w:r>
      <w:r w:rsidR="00653182" w:rsidRPr="00056A36">
        <w:rPr>
          <w:rFonts w:ascii="Calibri" w:hAnsi="Calibri"/>
        </w:rPr>
        <w:t xml:space="preserve">, </w:t>
      </w:r>
      <w:r w:rsidRPr="00056A36">
        <w:rPr>
          <w:rFonts w:ascii="Calibri" w:hAnsi="Calibri"/>
        </w:rPr>
        <w:t xml:space="preserve">согласно Техническому Заданию (Приложение №1), являющемуся неотъемлемой частью настоящего договора, расположенного </w:t>
      </w:r>
      <w:r w:rsidR="000D1C59" w:rsidRPr="00056A36">
        <w:rPr>
          <w:rFonts w:ascii="Calibri" w:hAnsi="Calibri"/>
          <w:snapToGrid w:val="0"/>
        </w:rPr>
        <w:t>на территории  Рощинского лесничества- филиала ЛОГКУ «Ленобллес» в</w:t>
      </w:r>
      <w:r w:rsidR="004F558A" w:rsidRPr="00056A36">
        <w:rPr>
          <w:rFonts w:ascii="Calibri" w:hAnsi="Calibri"/>
        </w:rPr>
        <w:t>:</w:t>
      </w:r>
      <w:r w:rsidR="00E5352E" w:rsidRPr="00056A36">
        <w:rPr>
          <w:rFonts w:ascii="Calibri" w:hAnsi="Calibri"/>
        </w:rPr>
        <w:t xml:space="preserve"> </w:t>
      </w:r>
    </w:p>
    <w:p w:rsidR="008D3E5E" w:rsidRPr="0091410E" w:rsidRDefault="0091410E" w:rsidP="008D3E5E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91410E">
        <w:rPr>
          <w:rFonts w:ascii="Calibri" w:hAnsi="Calibri"/>
          <w:snapToGrid w:val="0"/>
        </w:rPr>
        <w:t>-</w:t>
      </w:r>
      <w:proofErr w:type="spellStart"/>
      <w:r w:rsidR="008D3E5E" w:rsidRPr="0091410E">
        <w:rPr>
          <w:rFonts w:ascii="Calibri" w:hAnsi="Calibri"/>
          <w:snapToGrid w:val="0"/>
        </w:rPr>
        <w:t>Победовско</w:t>
      </w:r>
      <w:r>
        <w:rPr>
          <w:rFonts w:ascii="Calibri" w:hAnsi="Calibri"/>
          <w:snapToGrid w:val="0"/>
        </w:rPr>
        <w:t>м</w:t>
      </w:r>
      <w:proofErr w:type="spellEnd"/>
      <w:r w:rsidR="008D3E5E" w:rsidRPr="0091410E">
        <w:rPr>
          <w:rFonts w:ascii="Calibri" w:hAnsi="Calibri"/>
          <w:snapToGrid w:val="0"/>
        </w:rPr>
        <w:t xml:space="preserve"> участко</w:t>
      </w:r>
      <w:r>
        <w:rPr>
          <w:rFonts w:ascii="Calibri" w:hAnsi="Calibri"/>
          <w:snapToGrid w:val="0"/>
        </w:rPr>
        <w:t>вом лесничестве</w:t>
      </w:r>
      <w:r w:rsidR="008D3E5E" w:rsidRPr="0091410E">
        <w:rPr>
          <w:rFonts w:ascii="Calibri" w:hAnsi="Calibri"/>
          <w:snapToGrid w:val="0"/>
        </w:rPr>
        <w:t>, в кварталах №№ 56, 65</w:t>
      </w:r>
      <w:r>
        <w:rPr>
          <w:rFonts w:ascii="Calibri" w:hAnsi="Calibri"/>
          <w:snapToGrid w:val="0"/>
        </w:rPr>
        <w:t>, 66, 75, 76, 85; Красносельском</w:t>
      </w:r>
      <w:r w:rsidR="008D3E5E" w:rsidRPr="0091410E">
        <w:rPr>
          <w:rFonts w:ascii="Calibri" w:hAnsi="Calibri"/>
          <w:snapToGrid w:val="0"/>
        </w:rPr>
        <w:t xml:space="preserve"> участково</w:t>
      </w:r>
      <w:r>
        <w:rPr>
          <w:rFonts w:ascii="Calibri" w:hAnsi="Calibri"/>
          <w:snapToGrid w:val="0"/>
        </w:rPr>
        <w:t>м</w:t>
      </w:r>
      <w:r w:rsidR="008D3E5E" w:rsidRPr="0091410E">
        <w:rPr>
          <w:rFonts w:ascii="Calibri" w:hAnsi="Calibri"/>
          <w:snapToGrid w:val="0"/>
        </w:rPr>
        <w:t xml:space="preserve"> лесничеств</w:t>
      </w:r>
      <w:r>
        <w:rPr>
          <w:rFonts w:ascii="Calibri" w:hAnsi="Calibri"/>
          <w:snapToGrid w:val="0"/>
        </w:rPr>
        <w:t>е</w:t>
      </w:r>
      <w:r w:rsidR="008D3E5E" w:rsidRPr="0091410E">
        <w:rPr>
          <w:rFonts w:ascii="Calibri" w:hAnsi="Calibri"/>
          <w:snapToGrid w:val="0"/>
        </w:rPr>
        <w:t>, в квартале № 152; Цвелодубовско</w:t>
      </w:r>
      <w:r>
        <w:rPr>
          <w:rFonts w:ascii="Calibri" w:hAnsi="Calibri"/>
          <w:snapToGrid w:val="0"/>
        </w:rPr>
        <w:t>м участковом</w:t>
      </w:r>
      <w:r w:rsidR="008D3E5E" w:rsidRPr="0091410E">
        <w:rPr>
          <w:rFonts w:ascii="Calibri" w:hAnsi="Calibri"/>
          <w:snapToGrid w:val="0"/>
        </w:rPr>
        <w:t xml:space="preserve"> лесничеств</w:t>
      </w:r>
      <w:r>
        <w:rPr>
          <w:rFonts w:ascii="Calibri" w:hAnsi="Calibri"/>
          <w:snapToGrid w:val="0"/>
        </w:rPr>
        <w:t>е</w:t>
      </w:r>
      <w:r w:rsidR="008D3E5E" w:rsidRPr="0091410E">
        <w:rPr>
          <w:rFonts w:ascii="Calibri" w:hAnsi="Calibri"/>
          <w:snapToGrid w:val="0"/>
        </w:rPr>
        <w:t>, в к</w:t>
      </w:r>
      <w:r>
        <w:rPr>
          <w:rFonts w:ascii="Calibri" w:hAnsi="Calibri"/>
          <w:snapToGrid w:val="0"/>
        </w:rPr>
        <w:t>варталах №№ 69, 70; Линдуловском</w:t>
      </w:r>
      <w:r w:rsidR="008D3E5E" w:rsidRPr="0091410E">
        <w:rPr>
          <w:rFonts w:ascii="Calibri" w:hAnsi="Calibri"/>
          <w:snapToGrid w:val="0"/>
        </w:rPr>
        <w:t xml:space="preserve"> участково</w:t>
      </w:r>
      <w:r>
        <w:rPr>
          <w:rFonts w:ascii="Calibri" w:hAnsi="Calibri"/>
          <w:snapToGrid w:val="0"/>
        </w:rPr>
        <w:t>м лесничестве</w:t>
      </w:r>
      <w:r w:rsidR="008D3E5E" w:rsidRPr="0091410E">
        <w:rPr>
          <w:rFonts w:ascii="Calibri" w:hAnsi="Calibri"/>
          <w:snapToGrid w:val="0"/>
        </w:rPr>
        <w:t xml:space="preserve">, в кварталах №№ 38, 39; (линия ЛЭП Рощинская ОЛ – 4,5), площадь участка – </w:t>
      </w:r>
      <w:smartTag w:uri="urn:schemas-microsoft-com:office:smarttags" w:element="metricconverter">
        <w:smartTagPr>
          <w:attr w:name="ProductID" w:val="24,5 га"/>
        </w:smartTagPr>
        <w:r w:rsidR="008D3E5E" w:rsidRPr="0091410E">
          <w:rPr>
            <w:rFonts w:ascii="Calibri" w:hAnsi="Calibri"/>
            <w:snapToGrid w:val="0"/>
          </w:rPr>
          <w:t>24,5 га</w:t>
        </w:r>
      </w:smartTag>
      <w:r w:rsidR="008D3E5E" w:rsidRPr="0091410E">
        <w:rPr>
          <w:rFonts w:ascii="Calibri" w:hAnsi="Calibri"/>
          <w:snapToGrid w:val="0"/>
        </w:rPr>
        <w:t xml:space="preserve">;           </w:t>
      </w:r>
    </w:p>
    <w:p w:rsidR="008D3E5E" w:rsidRPr="0091410E" w:rsidRDefault="0091410E" w:rsidP="008D3E5E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- Ленинском участковом лесничестве</w:t>
      </w:r>
      <w:r w:rsidR="008D3E5E" w:rsidRPr="0091410E">
        <w:rPr>
          <w:rFonts w:ascii="Calibri" w:hAnsi="Calibri"/>
          <w:snapToGrid w:val="0"/>
        </w:rPr>
        <w:t>, в кварталах №№ 28, 42, 55, 56, 69, 70, 83, 84; Рябовско</w:t>
      </w:r>
      <w:r>
        <w:rPr>
          <w:rFonts w:ascii="Calibri" w:hAnsi="Calibri"/>
          <w:snapToGrid w:val="0"/>
        </w:rPr>
        <w:t>м</w:t>
      </w:r>
      <w:r w:rsidR="008D3E5E" w:rsidRPr="0091410E">
        <w:rPr>
          <w:rFonts w:ascii="Calibri" w:hAnsi="Calibri"/>
          <w:snapToGrid w:val="0"/>
        </w:rPr>
        <w:t xml:space="preserve"> сельско</w:t>
      </w:r>
      <w:r>
        <w:rPr>
          <w:rFonts w:ascii="Calibri" w:hAnsi="Calibri"/>
          <w:snapToGrid w:val="0"/>
        </w:rPr>
        <w:t>м участковом</w:t>
      </w:r>
      <w:r w:rsidR="008D3E5E" w:rsidRPr="0091410E">
        <w:rPr>
          <w:rFonts w:ascii="Calibri" w:hAnsi="Calibri"/>
          <w:snapToGrid w:val="0"/>
        </w:rPr>
        <w:t xml:space="preserve"> лесничеств</w:t>
      </w:r>
      <w:r>
        <w:rPr>
          <w:rFonts w:ascii="Calibri" w:hAnsi="Calibri"/>
          <w:snapToGrid w:val="0"/>
        </w:rPr>
        <w:t>е</w:t>
      </w:r>
      <w:r w:rsidR="008D3E5E" w:rsidRPr="0091410E">
        <w:rPr>
          <w:rFonts w:ascii="Calibri" w:hAnsi="Calibri"/>
          <w:snapToGrid w:val="0"/>
        </w:rPr>
        <w:t>, в квартале № 72; Линдуловско</w:t>
      </w:r>
      <w:r>
        <w:rPr>
          <w:rFonts w:ascii="Calibri" w:hAnsi="Calibri"/>
          <w:snapToGrid w:val="0"/>
        </w:rPr>
        <w:t>м участковом лесничестве</w:t>
      </w:r>
      <w:r w:rsidR="008D3E5E" w:rsidRPr="0091410E">
        <w:rPr>
          <w:rFonts w:ascii="Calibri" w:hAnsi="Calibri"/>
          <w:snapToGrid w:val="0"/>
        </w:rPr>
        <w:t xml:space="preserve">, в кварталах №№ 74, 104; (линия ЛЭП Рощинская – 7,5), площадь участка – </w:t>
      </w:r>
      <w:smartTag w:uri="urn:schemas-microsoft-com:office:smarttags" w:element="metricconverter">
        <w:smartTagPr>
          <w:attr w:name="ProductID" w:val="24,0 га"/>
        </w:smartTagPr>
        <w:r w:rsidR="008D3E5E" w:rsidRPr="0091410E">
          <w:rPr>
            <w:rFonts w:ascii="Calibri" w:hAnsi="Calibri"/>
            <w:snapToGrid w:val="0"/>
          </w:rPr>
          <w:t>24,0 га</w:t>
        </w:r>
      </w:smartTag>
      <w:r w:rsidR="008D3E5E" w:rsidRPr="0091410E">
        <w:rPr>
          <w:rFonts w:ascii="Calibri" w:hAnsi="Calibri"/>
          <w:snapToGrid w:val="0"/>
        </w:rPr>
        <w:t>;</w:t>
      </w:r>
    </w:p>
    <w:p w:rsidR="008D3E5E" w:rsidRPr="0091410E" w:rsidRDefault="0091410E" w:rsidP="008D3E5E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- Ленинском</w:t>
      </w:r>
      <w:r w:rsidR="008D3E5E" w:rsidRPr="0091410E">
        <w:rPr>
          <w:rFonts w:ascii="Calibri" w:hAnsi="Calibri"/>
          <w:snapToGrid w:val="0"/>
        </w:rPr>
        <w:t xml:space="preserve"> участково</w:t>
      </w:r>
      <w:r>
        <w:rPr>
          <w:rFonts w:ascii="Calibri" w:hAnsi="Calibri"/>
          <w:snapToGrid w:val="0"/>
        </w:rPr>
        <w:t>м лесничестве</w:t>
      </w:r>
      <w:r w:rsidR="008D3E5E" w:rsidRPr="0091410E">
        <w:rPr>
          <w:rFonts w:ascii="Calibri" w:hAnsi="Calibri"/>
          <w:snapToGrid w:val="0"/>
        </w:rPr>
        <w:t xml:space="preserve">, в кварталах №№ 109, 110, 121;(линия ЛЭП Рощинская 3 Северная 4), площадь участка – </w:t>
      </w:r>
      <w:smartTag w:uri="urn:schemas-microsoft-com:office:smarttags" w:element="metricconverter">
        <w:smartTagPr>
          <w:attr w:name="ProductID" w:val="3,7 га"/>
        </w:smartTagPr>
        <w:r w:rsidR="008D3E5E" w:rsidRPr="0091410E">
          <w:rPr>
            <w:rFonts w:ascii="Calibri" w:hAnsi="Calibri"/>
            <w:snapToGrid w:val="0"/>
          </w:rPr>
          <w:t>3,7 га</w:t>
        </w:r>
      </w:smartTag>
      <w:r w:rsidR="008D3E5E" w:rsidRPr="0091410E">
        <w:rPr>
          <w:rFonts w:ascii="Calibri" w:hAnsi="Calibri"/>
          <w:snapToGrid w:val="0"/>
        </w:rPr>
        <w:t xml:space="preserve">; </w:t>
      </w:r>
    </w:p>
    <w:p w:rsidR="008D3E5E" w:rsidRPr="0091410E" w:rsidRDefault="0091410E" w:rsidP="008D3E5E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- Ленинском участковом</w:t>
      </w:r>
      <w:r w:rsidR="008D3E5E" w:rsidRPr="0091410E">
        <w:rPr>
          <w:rFonts w:ascii="Calibri" w:hAnsi="Calibri"/>
          <w:snapToGrid w:val="0"/>
        </w:rPr>
        <w:t xml:space="preserve"> лесничеств</w:t>
      </w:r>
      <w:r>
        <w:rPr>
          <w:rFonts w:ascii="Calibri" w:hAnsi="Calibri"/>
          <w:snapToGrid w:val="0"/>
        </w:rPr>
        <w:t>е</w:t>
      </w:r>
      <w:r w:rsidR="008D3E5E" w:rsidRPr="0091410E">
        <w:rPr>
          <w:rFonts w:ascii="Calibri" w:hAnsi="Calibri"/>
          <w:snapToGrid w:val="0"/>
        </w:rPr>
        <w:t xml:space="preserve">, в квартале № 109; (линия ЛЭП Северная – 4), площадь участка – </w:t>
      </w:r>
      <w:smartTag w:uri="urn:schemas-microsoft-com:office:smarttags" w:element="metricconverter">
        <w:smartTagPr>
          <w:attr w:name="ProductID" w:val="0,3 га"/>
        </w:smartTagPr>
        <w:r w:rsidR="008D3E5E" w:rsidRPr="0091410E">
          <w:rPr>
            <w:rFonts w:ascii="Calibri" w:hAnsi="Calibri"/>
            <w:snapToGrid w:val="0"/>
          </w:rPr>
          <w:t>0,3 га</w:t>
        </w:r>
      </w:smartTag>
      <w:r w:rsidR="008D3E5E" w:rsidRPr="0091410E">
        <w:rPr>
          <w:rFonts w:ascii="Calibri" w:hAnsi="Calibri"/>
          <w:snapToGrid w:val="0"/>
        </w:rPr>
        <w:t>;</w:t>
      </w:r>
    </w:p>
    <w:p w:rsidR="008D3E5E" w:rsidRPr="0091410E" w:rsidRDefault="0091410E" w:rsidP="008D3E5E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- </w:t>
      </w:r>
      <w:proofErr w:type="spellStart"/>
      <w:r>
        <w:rPr>
          <w:rFonts w:ascii="Calibri" w:hAnsi="Calibri"/>
          <w:snapToGrid w:val="0"/>
        </w:rPr>
        <w:t>Черкасовском</w:t>
      </w:r>
      <w:proofErr w:type="spellEnd"/>
      <w:r w:rsidR="008D3E5E" w:rsidRPr="0091410E">
        <w:rPr>
          <w:rFonts w:ascii="Calibri" w:hAnsi="Calibri"/>
          <w:snapToGrid w:val="0"/>
        </w:rPr>
        <w:t xml:space="preserve"> участково</w:t>
      </w:r>
      <w:r>
        <w:rPr>
          <w:rFonts w:ascii="Calibri" w:hAnsi="Calibri"/>
          <w:snapToGrid w:val="0"/>
        </w:rPr>
        <w:t>м</w:t>
      </w:r>
      <w:r w:rsidR="008D3E5E" w:rsidRPr="0091410E">
        <w:rPr>
          <w:rFonts w:ascii="Calibri" w:hAnsi="Calibri"/>
          <w:snapToGrid w:val="0"/>
        </w:rPr>
        <w:t xml:space="preserve"> лесничеств</w:t>
      </w:r>
      <w:r>
        <w:rPr>
          <w:rFonts w:ascii="Calibri" w:hAnsi="Calibri"/>
          <w:snapToGrid w:val="0"/>
        </w:rPr>
        <w:t>е</w:t>
      </w:r>
      <w:r w:rsidR="008D3E5E" w:rsidRPr="0091410E">
        <w:rPr>
          <w:rFonts w:ascii="Calibri" w:hAnsi="Calibri"/>
          <w:snapToGrid w:val="0"/>
        </w:rPr>
        <w:t xml:space="preserve">, в кварталах №№ 127, 128, 129, 149, 150, 167,183, 225, 226, 227, 228, 229, 230, 231; (линия ЛЭП Рощинская – 1,4), площадь участка – </w:t>
      </w:r>
      <w:smartTag w:uri="urn:schemas-microsoft-com:office:smarttags" w:element="metricconverter">
        <w:smartTagPr>
          <w:attr w:name="ProductID" w:val="17,5 га"/>
        </w:smartTagPr>
        <w:r w:rsidR="008D3E5E" w:rsidRPr="0091410E">
          <w:rPr>
            <w:rFonts w:ascii="Calibri" w:hAnsi="Calibri"/>
            <w:snapToGrid w:val="0"/>
          </w:rPr>
          <w:t>17,5 га</w:t>
        </w:r>
      </w:smartTag>
      <w:r w:rsidR="008D3E5E" w:rsidRPr="0091410E">
        <w:rPr>
          <w:rFonts w:ascii="Calibri" w:hAnsi="Calibri"/>
          <w:snapToGrid w:val="0"/>
        </w:rPr>
        <w:t xml:space="preserve">;  </w:t>
      </w:r>
    </w:p>
    <w:p w:rsidR="008D3E5E" w:rsidRPr="0091410E" w:rsidRDefault="008D3E5E" w:rsidP="008D3E5E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91410E">
        <w:rPr>
          <w:rFonts w:ascii="Calibri" w:hAnsi="Calibri"/>
          <w:snapToGrid w:val="0"/>
        </w:rPr>
        <w:t xml:space="preserve">- </w:t>
      </w:r>
      <w:proofErr w:type="spellStart"/>
      <w:r w:rsidRPr="0091410E">
        <w:rPr>
          <w:rFonts w:ascii="Calibri" w:hAnsi="Calibri"/>
          <w:snapToGrid w:val="0"/>
        </w:rPr>
        <w:t>Глебычевско</w:t>
      </w:r>
      <w:r w:rsidR="0091410E">
        <w:rPr>
          <w:rFonts w:ascii="Calibri" w:hAnsi="Calibri"/>
          <w:snapToGrid w:val="0"/>
        </w:rPr>
        <w:t>м</w:t>
      </w:r>
      <w:proofErr w:type="spellEnd"/>
      <w:r w:rsidR="0091410E">
        <w:rPr>
          <w:rFonts w:ascii="Calibri" w:hAnsi="Calibri"/>
          <w:snapToGrid w:val="0"/>
        </w:rPr>
        <w:t xml:space="preserve"> участковом лесничестве</w:t>
      </w:r>
      <w:r w:rsidRPr="0091410E">
        <w:rPr>
          <w:rFonts w:ascii="Calibri" w:hAnsi="Calibri"/>
          <w:snapToGrid w:val="0"/>
        </w:rPr>
        <w:t>, в кварталах №№ 80, 81; Приморско</w:t>
      </w:r>
      <w:r w:rsidR="0091410E">
        <w:rPr>
          <w:rFonts w:ascii="Calibri" w:hAnsi="Calibri"/>
          <w:snapToGrid w:val="0"/>
        </w:rPr>
        <w:t>м</w:t>
      </w:r>
      <w:r w:rsidRPr="0091410E">
        <w:rPr>
          <w:rFonts w:ascii="Calibri" w:hAnsi="Calibri"/>
          <w:snapToGrid w:val="0"/>
        </w:rPr>
        <w:t xml:space="preserve"> участково</w:t>
      </w:r>
      <w:r w:rsidR="0091410E">
        <w:rPr>
          <w:rFonts w:ascii="Calibri" w:hAnsi="Calibri"/>
          <w:snapToGrid w:val="0"/>
        </w:rPr>
        <w:t>м лесничестве</w:t>
      </w:r>
      <w:r w:rsidRPr="0091410E">
        <w:rPr>
          <w:rFonts w:ascii="Calibri" w:hAnsi="Calibri"/>
          <w:snapToGrid w:val="0"/>
        </w:rPr>
        <w:t xml:space="preserve">, в квартале № 126, 127, 128, 132, 133; (линия ЛЭП Приморская – 1), площадь участка – </w:t>
      </w:r>
      <w:smartTag w:uri="urn:schemas-microsoft-com:office:smarttags" w:element="metricconverter">
        <w:smartTagPr>
          <w:attr w:name="ProductID" w:val="12,0 га"/>
        </w:smartTagPr>
        <w:r w:rsidRPr="0091410E">
          <w:rPr>
            <w:rFonts w:ascii="Calibri" w:hAnsi="Calibri"/>
            <w:snapToGrid w:val="0"/>
          </w:rPr>
          <w:t>12,0 га</w:t>
        </w:r>
      </w:smartTag>
      <w:r w:rsidRPr="0091410E">
        <w:rPr>
          <w:rFonts w:ascii="Calibri" w:hAnsi="Calibri"/>
          <w:snapToGrid w:val="0"/>
        </w:rPr>
        <w:t>;</w:t>
      </w:r>
    </w:p>
    <w:p w:rsidR="008D3E5E" w:rsidRPr="0091410E" w:rsidRDefault="008D3E5E" w:rsidP="008D3E5E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 w:rsidRPr="0091410E">
        <w:rPr>
          <w:rFonts w:ascii="Calibri" w:hAnsi="Calibri"/>
          <w:snapToGrid w:val="0"/>
        </w:rPr>
        <w:t>- Советско</w:t>
      </w:r>
      <w:r w:rsidR="0091410E">
        <w:rPr>
          <w:rFonts w:ascii="Calibri" w:hAnsi="Calibri"/>
          <w:snapToGrid w:val="0"/>
        </w:rPr>
        <w:t>м</w:t>
      </w:r>
      <w:r w:rsidRPr="0091410E">
        <w:rPr>
          <w:rFonts w:ascii="Calibri" w:hAnsi="Calibri"/>
          <w:snapToGrid w:val="0"/>
        </w:rPr>
        <w:t xml:space="preserve"> участково</w:t>
      </w:r>
      <w:r w:rsidR="0091410E">
        <w:rPr>
          <w:rFonts w:ascii="Calibri" w:hAnsi="Calibri"/>
          <w:snapToGrid w:val="0"/>
        </w:rPr>
        <w:t>м</w:t>
      </w:r>
      <w:r w:rsidRPr="0091410E">
        <w:rPr>
          <w:rFonts w:ascii="Calibri" w:hAnsi="Calibri"/>
          <w:snapToGrid w:val="0"/>
        </w:rPr>
        <w:t xml:space="preserve"> лесничеств</w:t>
      </w:r>
      <w:r w:rsidR="0091410E">
        <w:rPr>
          <w:rFonts w:ascii="Calibri" w:hAnsi="Calibri"/>
          <w:snapToGrid w:val="0"/>
        </w:rPr>
        <w:t>е</w:t>
      </w:r>
      <w:r w:rsidRPr="0091410E">
        <w:rPr>
          <w:rFonts w:ascii="Calibri" w:hAnsi="Calibri"/>
          <w:snapToGrid w:val="0"/>
        </w:rPr>
        <w:t>, в кварталах №№ 5</w:t>
      </w:r>
      <w:r w:rsidR="0091410E">
        <w:rPr>
          <w:rFonts w:ascii="Calibri" w:hAnsi="Calibri"/>
          <w:snapToGrid w:val="0"/>
        </w:rPr>
        <w:t>5, 69, 71, 77, 81, 82; Рябовском</w:t>
      </w:r>
      <w:r w:rsidRPr="0091410E">
        <w:rPr>
          <w:rFonts w:ascii="Calibri" w:hAnsi="Calibri"/>
          <w:snapToGrid w:val="0"/>
        </w:rPr>
        <w:t xml:space="preserve"> сельско</w:t>
      </w:r>
      <w:r w:rsidR="0091410E">
        <w:rPr>
          <w:rFonts w:ascii="Calibri" w:hAnsi="Calibri"/>
          <w:snapToGrid w:val="0"/>
        </w:rPr>
        <w:t>м участковом</w:t>
      </w:r>
      <w:r w:rsidRPr="0091410E">
        <w:rPr>
          <w:rFonts w:ascii="Calibri" w:hAnsi="Calibri"/>
          <w:snapToGrid w:val="0"/>
        </w:rPr>
        <w:t xml:space="preserve"> лесничеств</w:t>
      </w:r>
      <w:r w:rsidR="0091410E">
        <w:rPr>
          <w:rFonts w:ascii="Calibri" w:hAnsi="Calibri"/>
          <w:snapToGrid w:val="0"/>
        </w:rPr>
        <w:t>е</w:t>
      </w:r>
      <w:r w:rsidRPr="0091410E">
        <w:rPr>
          <w:rFonts w:ascii="Calibri" w:hAnsi="Calibri"/>
          <w:snapToGrid w:val="0"/>
        </w:rPr>
        <w:t xml:space="preserve">, в кварталах №№ 9, 20; (линия ЛЭП Советская – 1,2), площадь участка – </w:t>
      </w:r>
      <w:smartTag w:uri="urn:schemas-microsoft-com:office:smarttags" w:element="metricconverter">
        <w:smartTagPr>
          <w:attr w:name="ProductID" w:val="7,0 га"/>
        </w:smartTagPr>
        <w:r w:rsidRPr="0091410E">
          <w:rPr>
            <w:rFonts w:ascii="Calibri" w:hAnsi="Calibri"/>
            <w:snapToGrid w:val="0"/>
          </w:rPr>
          <w:t>7,0 га</w:t>
        </w:r>
      </w:smartTag>
      <w:r w:rsidRPr="0091410E">
        <w:rPr>
          <w:rFonts w:ascii="Calibri" w:hAnsi="Calibri"/>
          <w:snapToGrid w:val="0"/>
        </w:rPr>
        <w:t>;</w:t>
      </w:r>
    </w:p>
    <w:p w:rsidR="008D3E5E" w:rsidRPr="0091410E" w:rsidRDefault="0091410E" w:rsidP="008D3E5E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- Полянском</w:t>
      </w:r>
      <w:r w:rsidR="008D3E5E" w:rsidRPr="0091410E">
        <w:rPr>
          <w:rFonts w:ascii="Calibri" w:hAnsi="Calibri"/>
          <w:snapToGrid w:val="0"/>
        </w:rPr>
        <w:t xml:space="preserve"> участково</w:t>
      </w:r>
      <w:r>
        <w:rPr>
          <w:rFonts w:ascii="Calibri" w:hAnsi="Calibri"/>
          <w:snapToGrid w:val="0"/>
        </w:rPr>
        <w:t>м лесничестве</w:t>
      </w:r>
      <w:r w:rsidR="008D3E5E" w:rsidRPr="0091410E">
        <w:rPr>
          <w:rFonts w:ascii="Calibri" w:hAnsi="Calibri"/>
          <w:snapToGrid w:val="0"/>
        </w:rPr>
        <w:t>, в квар</w:t>
      </w:r>
      <w:r>
        <w:rPr>
          <w:rFonts w:ascii="Calibri" w:hAnsi="Calibri"/>
          <w:snapToGrid w:val="0"/>
        </w:rPr>
        <w:t>талах №№ 76, 77, 79; Октябрьском участковом</w:t>
      </w:r>
      <w:r w:rsidR="008D3E5E" w:rsidRPr="0091410E">
        <w:rPr>
          <w:rFonts w:ascii="Calibri" w:hAnsi="Calibri"/>
          <w:snapToGrid w:val="0"/>
        </w:rPr>
        <w:t xml:space="preserve"> лесничеств</w:t>
      </w:r>
      <w:r>
        <w:rPr>
          <w:rFonts w:ascii="Calibri" w:hAnsi="Calibri"/>
          <w:snapToGrid w:val="0"/>
        </w:rPr>
        <w:t>е</w:t>
      </w:r>
      <w:r w:rsidR="008D3E5E" w:rsidRPr="0091410E">
        <w:rPr>
          <w:rFonts w:ascii="Calibri" w:hAnsi="Calibri"/>
          <w:snapToGrid w:val="0"/>
        </w:rPr>
        <w:t>, в к</w:t>
      </w:r>
      <w:r>
        <w:rPr>
          <w:rFonts w:ascii="Calibri" w:hAnsi="Calibri"/>
          <w:snapToGrid w:val="0"/>
        </w:rPr>
        <w:t>варталах №№ 1, 2, 3; Тарасовском участковом лесничестве</w:t>
      </w:r>
      <w:r w:rsidR="008D3E5E" w:rsidRPr="0091410E">
        <w:rPr>
          <w:rFonts w:ascii="Calibri" w:hAnsi="Calibri"/>
          <w:snapToGrid w:val="0"/>
        </w:rPr>
        <w:t xml:space="preserve">, в кварталах №№ 65, 66, 67, 103, 119, 120, 133, 134, 150, 151; (линия ЛЭП Рябовская – 1), площадь участка – </w:t>
      </w:r>
      <w:smartTag w:uri="urn:schemas-microsoft-com:office:smarttags" w:element="metricconverter">
        <w:smartTagPr>
          <w:attr w:name="ProductID" w:val="42,0 га"/>
        </w:smartTagPr>
        <w:r w:rsidR="008D3E5E" w:rsidRPr="0091410E">
          <w:rPr>
            <w:rFonts w:ascii="Calibri" w:hAnsi="Calibri"/>
            <w:snapToGrid w:val="0"/>
          </w:rPr>
          <w:lastRenderedPageBreak/>
          <w:t>42,0 га</w:t>
        </w:r>
      </w:smartTag>
      <w:r w:rsidR="008D3E5E" w:rsidRPr="0091410E">
        <w:rPr>
          <w:rFonts w:ascii="Calibri" w:hAnsi="Calibri"/>
          <w:snapToGrid w:val="0"/>
        </w:rPr>
        <w:t xml:space="preserve">;  </w:t>
      </w:r>
    </w:p>
    <w:p w:rsidR="008D3E5E" w:rsidRPr="0091410E" w:rsidRDefault="0091410E" w:rsidP="008D3E5E">
      <w:pPr>
        <w:widowControl w:val="0"/>
        <w:autoSpaceDE w:val="0"/>
        <w:autoSpaceDN w:val="0"/>
        <w:adjustRightInd w:val="0"/>
        <w:spacing w:before="40" w:after="40" w:line="240" w:lineRule="auto"/>
        <w:jc w:val="left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- Тарасовском участковом лесничестве</w:t>
      </w:r>
      <w:r w:rsidR="008D3E5E" w:rsidRPr="0091410E">
        <w:rPr>
          <w:rFonts w:ascii="Calibri" w:hAnsi="Calibri"/>
          <w:snapToGrid w:val="0"/>
        </w:rPr>
        <w:t>, в кварта</w:t>
      </w:r>
      <w:r>
        <w:rPr>
          <w:rFonts w:ascii="Calibri" w:hAnsi="Calibri"/>
          <w:snapToGrid w:val="0"/>
        </w:rPr>
        <w:t>лах №№ 26, 30, 38, 50; Рябовском</w:t>
      </w:r>
      <w:r w:rsidR="008D3E5E" w:rsidRPr="0091410E">
        <w:rPr>
          <w:rFonts w:ascii="Calibri" w:hAnsi="Calibri"/>
          <w:snapToGrid w:val="0"/>
        </w:rPr>
        <w:t xml:space="preserve"> сельско</w:t>
      </w:r>
      <w:r>
        <w:rPr>
          <w:rFonts w:ascii="Calibri" w:hAnsi="Calibri"/>
          <w:snapToGrid w:val="0"/>
        </w:rPr>
        <w:t>м</w:t>
      </w:r>
      <w:r w:rsidR="008D3E5E" w:rsidRPr="0091410E">
        <w:rPr>
          <w:rFonts w:ascii="Calibri" w:hAnsi="Calibri"/>
          <w:snapToGrid w:val="0"/>
        </w:rPr>
        <w:t xml:space="preserve"> участково</w:t>
      </w:r>
      <w:r>
        <w:rPr>
          <w:rFonts w:ascii="Calibri" w:hAnsi="Calibri"/>
          <w:snapToGrid w:val="0"/>
        </w:rPr>
        <w:t>м</w:t>
      </w:r>
      <w:r w:rsidR="008D3E5E" w:rsidRPr="0091410E">
        <w:rPr>
          <w:rFonts w:ascii="Calibri" w:hAnsi="Calibri"/>
          <w:snapToGrid w:val="0"/>
        </w:rPr>
        <w:t xml:space="preserve"> лесничеств</w:t>
      </w:r>
      <w:r>
        <w:rPr>
          <w:rFonts w:ascii="Calibri" w:hAnsi="Calibri"/>
          <w:snapToGrid w:val="0"/>
        </w:rPr>
        <w:t>е</w:t>
      </w:r>
      <w:r w:rsidR="008D3E5E" w:rsidRPr="0091410E">
        <w:rPr>
          <w:rFonts w:ascii="Calibri" w:hAnsi="Calibri"/>
          <w:snapToGrid w:val="0"/>
        </w:rPr>
        <w:t xml:space="preserve">, в квартале № 30; (линия ЛЭП ОП Рябовская – 1), площадь участка – </w:t>
      </w:r>
      <w:smartTag w:uri="urn:schemas-microsoft-com:office:smarttags" w:element="metricconverter">
        <w:smartTagPr>
          <w:attr w:name="ProductID" w:val="10,5 га"/>
        </w:smartTagPr>
        <w:r w:rsidR="008D3E5E" w:rsidRPr="0091410E">
          <w:rPr>
            <w:rFonts w:ascii="Calibri" w:hAnsi="Calibri"/>
            <w:snapToGrid w:val="0"/>
          </w:rPr>
          <w:t>10,5 га</w:t>
        </w:r>
      </w:smartTag>
      <w:r>
        <w:rPr>
          <w:rFonts w:ascii="Calibri" w:hAnsi="Calibri"/>
          <w:snapToGrid w:val="0"/>
        </w:rPr>
        <w:t>;</w:t>
      </w:r>
    </w:p>
    <w:p w:rsidR="004F558A" w:rsidRDefault="006C0EE1" w:rsidP="00F40D54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С уточнением местоположения и общей площадью </w:t>
      </w:r>
      <w:r w:rsidR="0091410E">
        <w:rPr>
          <w:rFonts w:ascii="Calibri" w:hAnsi="Calibri"/>
          <w:snapToGrid w:val="0"/>
        </w:rPr>
        <w:t>141,5</w:t>
      </w:r>
      <w:r>
        <w:rPr>
          <w:rFonts w:ascii="Calibri" w:hAnsi="Calibri"/>
          <w:snapToGrid w:val="0"/>
        </w:rPr>
        <w:t xml:space="preserve"> га, д</w:t>
      </w:r>
      <w:r w:rsidR="004F558A">
        <w:rPr>
          <w:rFonts w:ascii="Calibri" w:hAnsi="Calibri"/>
          <w:snapToGrid w:val="0"/>
        </w:rPr>
        <w:t xml:space="preserve">ля </w:t>
      </w:r>
      <w:r w:rsidR="00E5352E">
        <w:rPr>
          <w:rFonts w:ascii="Calibri" w:hAnsi="Calibri"/>
          <w:snapToGrid w:val="0"/>
        </w:rPr>
        <w:t xml:space="preserve">выполнения работ по </w:t>
      </w:r>
      <w:r w:rsidR="0091410E">
        <w:rPr>
          <w:rFonts w:ascii="Calibri" w:hAnsi="Calibri"/>
          <w:snapToGrid w:val="0"/>
        </w:rPr>
        <w:t>расчистке и расширению</w:t>
      </w:r>
      <w:r w:rsidR="00E5352E">
        <w:rPr>
          <w:rFonts w:ascii="Calibri" w:hAnsi="Calibri"/>
          <w:snapToGrid w:val="0"/>
        </w:rPr>
        <w:t xml:space="preserve"> ЛЭП.</w:t>
      </w:r>
    </w:p>
    <w:p w:rsidR="00A9781A" w:rsidRPr="00EE0BEC" w:rsidRDefault="0025049B" w:rsidP="00F40D54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A9781A" w:rsidRPr="00EE0BEC">
        <w:rPr>
          <w:rFonts w:ascii="Calibri" w:hAnsi="Calibri"/>
        </w:rPr>
        <w:t xml:space="preserve">Заказчик </w:t>
      </w:r>
      <w:proofErr w:type="gramStart"/>
      <w:r w:rsidR="00A9781A" w:rsidRPr="00EE0BEC">
        <w:rPr>
          <w:rFonts w:ascii="Calibri" w:hAnsi="Calibri"/>
        </w:rPr>
        <w:t>обязуется  принять</w:t>
      </w:r>
      <w:proofErr w:type="gramEnd"/>
      <w:r w:rsidR="00A9781A" w:rsidRPr="00EE0BEC">
        <w:rPr>
          <w:rFonts w:ascii="Calibri" w:hAnsi="Calibri"/>
        </w:rPr>
        <w:t xml:space="preserve"> результат работ и оплатить его Исполнителю.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2.1.1.  Провести оплату согласно п.3 настоящего договора.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A9781A" w:rsidRPr="00EE0BEC" w:rsidRDefault="00A9781A" w:rsidP="00F40D54">
      <w:pPr>
        <w:ind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A9781A" w:rsidRPr="00EE0BEC" w:rsidRDefault="00A9781A" w:rsidP="00F40D54">
      <w:pPr>
        <w:tabs>
          <w:tab w:val="center" w:pos="4677"/>
          <w:tab w:val="right" w:pos="9355"/>
        </w:tabs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F40D54">
      <w:pPr>
        <w:pStyle w:val="3f3f3f3f3f3f3f"/>
        <w:spacing w:line="260" w:lineRule="exact"/>
        <w:jc w:val="both"/>
      </w:pPr>
      <w:r w:rsidRPr="00EE0BEC">
        <w:t xml:space="preserve">     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F40D54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4.  СТОИМОСТЬ РАБОТ И ПОРЯДОК ВЗАИМНЫХ РАСЧЕТОВ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4.1.  Стоимость выполнения работ по настоящему Договору будет ра</w:t>
      </w:r>
      <w:r>
        <w:rPr>
          <w:rFonts w:ascii="Calibri" w:hAnsi="Calibri"/>
        </w:rPr>
        <w:t xml:space="preserve">ссчитана исходя из стоимости __________ руб.  ____коп. </w:t>
      </w:r>
      <w:r w:rsidRPr="00EE0BEC">
        <w:rPr>
          <w:rFonts w:ascii="Calibri" w:hAnsi="Calibri"/>
        </w:rPr>
        <w:t xml:space="preserve">за один </w:t>
      </w:r>
      <w:r w:rsidR="006C0EE1">
        <w:rPr>
          <w:rFonts w:ascii="Calibri" w:hAnsi="Calibri"/>
        </w:rPr>
        <w:t>га</w:t>
      </w:r>
      <w:r w:rsidR="00DA0430">
        <w:rPr>
          <w:rFonts w:ascii="Calibri" w:hAnsi="Calibri"/>
        </w:rPr>
        <w:t>, в том числе НДС – 18% и составляет 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 (сумма прописью), в том числе НДС 18% _______________</w:t>
      </w:r>
      <w:proofErr w:type="spellStart"/>
      <w:r w:rsidR="00DA0430">
        <w:rPr>
          <w:rFonts w:ascii="Calibri" w:hAnsi="Calibri"/>
        </w:rPr>
        <w:t>руб</w:t>
      </w:r>
      <w:proofErr w:type="spellEnd"/>
      <w:r w:rsidR="00DA0430">
        <w:rPr>
          <w:rFonts w:ascii="Calibri" w:hAnsi="Calibri"/>
        </w:rPr>
        <w:t>___коп.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F40D54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      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F40D54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      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lastRenderedPageBreak/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</w:t>
      </w:r>
      <w:r w:rsidR="00E5352E">
        <w:rPr>
          <w:rFonts w:ascii="Calibri" w:hAnsi="Calibri"/>
        </w:rPr>
        <w:t>2</w:t>
      </w:r>
      <w:r w:rsidRPr="00EE0BEC">
        <w:rPr>
          <w:rFonts w:ascii="Calibri" w:hAnsi="Calibri"/>
        </w:rPr>
        <w:t>.201</w:t>
      </w:r>
      <w:r w:rsidR="00DA0430">
        <w:rPr>
          <w:rFonts w:ascii="Calibri" w:hAnsi="Calibri"/>
        </w:rPr>
        <w:t>4</w:t>
      </w:r>
      <w:r w:rsidRPr="00EE0BEC">
        <w:rPr>
          <w:rFonts w:ascii="Calibri" w:hAnsi="Calibri"/>
        </w:rPr>
        <w:t>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F40D54">
      <w:pPr>
        <w:ind w:right="-365" w:firstLine="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F40D54">
      <w:pPr>
        <w:rPr>
          <w:rFonts w:ascii="Calibri" w:hAnsi="Calibri"/>
        </w:rPr>
      </w:pPr>
    </w:p>
    <w:p w:rsidR="00A9781A" w:rsidRPr="009930B0" w:rsidRDefault="00A9781A" w:rsidP="00F40D54">
      <w:pPr>
        <w:ind w:left="360" w:right="-365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F40D54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403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86"/>
            </w:tblGrid>
            <w:tr w:rsidR="00A9781A" w:rsidRPr="009930B0" w:rsidTr="005D0D81">
              <w:trPr>
                <w:trHeight w:val="277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Заказчик  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proofErr w:type="spellStart"/>
                  <w:r w:rsidRPr="009930B0">
                    <w:rPr>
                      <w:rFonts w:ascii="Calibri" w:hAnsi="Calibri"/>
                      <w:b/>
                    </w:rPr>
                    <w:t>Рощинский</w:t>
                  </w:r>
                  <w:proofErr w:type="spellEnd"/>
                  <w:r w:rsidRPr="009930B0">
                    <w:rPr>
                      <w:rFonts w:ascii="Calibri" w:hAnsi="Calibri"/>
                      <w:b/>
                    </w:rPr>
                    <w:t xml:space="preserve"> опытный лесхоз – 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филиал ЛОКП «Ленобллесхоз»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188820   Ленинградская область,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Выборгский район, п. Рощино,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 xml:space="preserve"> ул. Круговая, д. 10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ИНН 4703102469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 xml:space="preserve">КПП 470402002 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ОАО «Выборг-Банк»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к/с 30101810000000000722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lastRenderedPageBreak/>
                    <w:t>р/с 40602810100040002357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БИК 044109722  ОГРН 1084703000766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Директор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_________________________/Д.А. Дедов/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87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lastRenderedPageBreak/>
                    <w:t>Исполнитель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_________________/</w:t>
                  </w:r>
                  <w:r w:rsidRPr="009930B0">
                    <w:rPr>
                      <w:rFonts w:ascii="Calibri" w:hAnsi="Calibri"/>
                    </w:rPr>
                    <w:t xml:space="preserve">                            </w:t>
                  </w: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/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F40D54">
      <w:pPr>
        <w:rPr>
          <w:rFonts w:ascii="Calibri" w:hAnsi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91410E" w:rsidRDefault="0091410E" w:rsidP="00F40D54">
      <w:pPr>
        <w:rPr>
          <w:rFonts w:ascii="Calibri" w:hAnsi="Calibri" w:cs="Calibri"/>
        </w:rPr>
      </w:pPr>
    </w:p>
    <w:p w:rsidR="0091410E" w:rsidRDefault="0091410E" w:rsidP="00F40D54">
      <w:pPr>
        <w:rPr>
          <w:rFonts w:ascii="Calibri" w:hAnsi="Calibri" w:cs="Calibri"/>
        </w:rPr>
      </w:pPr>
    </w:p>
    <w:p w:rsidR="0091410E" w:rsidRDefault="0091410E" w:rsidP="00F40D54">
      <w:pPr>
        <w:rPr>
          <w:rFonts w:ascii="Calibri" w:hAnsi="Calibri" w:cs="Calibri"/>
        </w:rPr>
      </w:pPr>
    </w:p>
    <w:p w:rsidR="0091410E" w:rsidRDefault="0091410E" w:rsidP="00F40D54">
      <w:pPr>
        <w:rPr>
          <w:rFonts w:ascii="Calibri" w:hAnsi="Calibri" w:cs="Calibri"/>
        </w:rPr>
      </w:pPr>
    </w:p>
    <w:p w:rsidR="0091410E" w:rsidRDefault="0091410E" w:rsidP="00F40D54">
      <w:pPr>
        <w:rPr>
          <w:rFonts w:ascii="Calibri" w:hAnsi="Calibri" w:cs="Calibri"/>
        </w:rPr>
      </w:pPr>
    </w:p>
    <w:p w:rsidR="0091410E" w:rsidRDefault="0091410E" w:rsidP="00F40D54">
      <w:pPr>
        <w:rPr>
          <w:rFonts w:ascii="Calibri" w:hAnsi="Calibri" w:cs="Calibri"/>
        </w:rPr>
      </w:pPr>
    </w:p>
    <w:p w:rsidR="0091410E" w:rsidRDefault="0091410E" w:rsidP="00F40D54">
      <w:pPr>
        <w:rPr>
          <w:rFonts w:ascii="Calibri" w:hAnsi="Calibri" w:cs="Calibri"/>
        </w:rPr>
      </w:pPr>
    </w:p>
    <w:p w:rsidR="0091410E" w:rsidRDefault="0091410E" w:rsidP="00F40D54">
      <w:pPr>
        <w:rPr>
          <w:rFonts w:ascii="Calibri" w:hAnsi="Calibri" w:cs="Calibri"/>
        </w:rPr>
      </w:pPr>
    </w:p>
    <w:p w:rsidR="0091410E" w:rsidRDefault="0091410E" w:rsidP="00F40D54">
      <w:pPr>
        <w:rPr>
          <w:rFonts w:ascii="Calibri" w:hAnsi="Calibri" w:cs="Calibri"/>
        </w:rPr>
      </w:pPr>
    </w:p>
    <w:p w:rsidR="0091410E" w:rsidRDefault="0091410E" w:rsidP="00F40D54">
      <w:pPr>
        <w:rPr>
          <w:rFonts w:ascii="Calibri" w:hAnsi="Calibri" w:cs="Calibri"/>
        </w:rPr>
      </w:pPr>
    </w:p>
    <w:p w:rsidR="0091410E" w:rsidRDefault="0091410E" w:rsidP="00F40D54">
      <w:pPr>
        <w:rPr>
          <w:rFonts w:ascii="Calibri" w:hAnsi="Calibri" w:cs="Calibri"/>
        </w:rPr>
      </w:pPr>
    </w:p>
    <w:p w:rsidR="0091410E" w:rsidRDefault="0091410E" w:rsidP="00F40D54">
      <w:pPr>
        <w:rPr>
          <w:rFonts w:ascii="Calibri" w:hAnsi="Calibri" w:cs="Calibri"/>
        </w:rPr>
      </w:pPr>
    </w:p>
    <w:p w:rsidR="00A9781A" w:rsidRDefault="00A9781A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№1</w:t>
      </w:r>
    </w:p>
    <w:p w:rsidR="00A9781A" w:rsidRDefault="00A9781A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022779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«_____»_______________2014</w:t>
      </w:r>
      <w:r w:rsidR="00A9781A">
        <w:rPr>
          <w:rFonts w:ascii="Calibri" w:hAnsi="Calibri" w:cs="Calibri"/>
        </w:rPr>
        <w:t>г.</w:t>
      </w: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E5352E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505"/>
        <w:gridCol w:w="3118"/>
        <w:gridCol w:w="2977"/>
        <w:gridCol w:w="3544"/>
      </w:tblGrid>
      <w:tr w:rsidR="00E5352E" w:rsidRPr="002F5433" w:rsidTr="00BB3B66">
        <w:trPr>
          <w:gridAfter w:val="1"/>
          <w:wAfter w:w="3544" w:type="dxa"/>
          <w:trHeight w:val="534"/>
        </w:trPr>
        <w:tc>
          <w:tcPr>
            <w:tcW w:w="4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B40218" w:rsidRDefault="00B40218" w:rsidP="00E5352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b/>
                <w:snapToGrid w:val="0"/>
              </w:rPr>
            </w:pPr>
            <w:r w:rsidRPr="00B40218">
              <w:rPr>
                <w:rFonts w:ascii="Calibri" w:hAnsi="Calibri"/>
                <w:snapToGrid w:val="0"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и расширению линий ЛЭП (</w:t>
            </w:r>
            <w:smartTag w:uri="urn:schemas-microsoft-com:office:smarttags" w:element="metricconverter">
              <w:smartTagPr>
                <w:attr w:name="ProductID" w:val="141,5 га"/>
              </w:smartTagPr>
              <w:r w:rsidRPr="00B40218">
                <w:rPr>
                  <w:rFonts w:ascii="Calibri" w:hAnsi="Calibri"/>
                  <w:snapToGrid w:val="0"/>
                </w:rPr>
                <w:t>141,5 га</w:t>
              </w:r>
            </w:smartTag>
            <w:r w:rsidRPr="00B40218">
              <w:rPr>
                <w:rFonts w:ascii="Calibri" w:hAnsi="Calibri"/>
                <w:snapToGrid w:val="0"/>
              </w:rPr>
              <w:t>.)</w:t>
            </w:r>
          </w:p>
        </w:tc>
      </w:tr>
      <w:tr w:rsidR="00E5352E" w:rsidRPr="002F5433" w:rsidTr="00BB3B66">
        <w:trPr>
          <w:gridAfter w:val="1"/>
          <w:wAfter w:w="3544" w:type="dxa"/>
          <w:trHeight w:val="538"/>
        </w:trPr>
        <w:tc>
          <w:tcPr>
            <w:tcW w:w="4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6A138B" w:rsidRDefault="00E5352E" w:rsidP="00E5352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 30 ноября 2014 года</w:t>
            </w:r>
          </w:p>
        </w:tc>
      </w:tr>
      <w:tr w:rsidR="00E5352E" w:rsidRPr="002F5433" w:rsidTr="00BB3B66">
        <w:trPr>
          <w:gridAfter w:val="1"/>
          <w:wAfter w:w="3544" w:type="dxa"/>
          <w:trHeight w:val="400"/>
        </w:trPr>
        <w:tc>
          <w:tcPr>
            <w:tcW w:w="4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E5352E" w:rsidRPr="002F5433" w:rsidTr="00BB3B66">
        <w:trPr>
          <w:gridAfter w:val="1"/>
          <w:wAfter w:w="3544" w:type="dxa"/>
          <w:trHeight w:val="549"/>
        </w:trPr>
        <w:tc>
          <w:tcPr>
            <w:tcW w:w="46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2F5433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B40218" w:rsidRDefault="00B40218" w:rsidP="00EA17BC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B40218">
              <w:rPr>
                <w:rFonts w:ascii="Calibri" w:hAnsi="Calibri"/>
                <w:snapToGrid w:val="0"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и расширению линий ЛЭП (</w:t>
            </w:r>
            <w:smartTag w:uri="urn:schemas-microsoft-com:office:smarttags" w:element="metricconverter">
              <w:smartTagPr>
                <w:attr w:name="ProductID" w:val="141,5 га"/>
              </w:smartTagPr>
              <w:r w:rsidRPr="00B40218">
                <w:rPr>
                  <w:rFonts w:ascii="Calibri" w:hAnsi="Calibri"/>
                  <w:snapToGrid w:val="0"/>
                </w:rPr>
                <w:t>141,5 га</w:t>
              </w:r>
            </w:smartTag>
            <w:r w:rsidRPr="00B40218">
              <w:rPr>
                <w:rFonts w:ascii="Calibri" w:hAnsi="Calibri"/>
                <w:snapToGrid w:val="0"/>
              </w:rPr>
              <w:t>.)</w:t>
            </w:r>
          </w:p>
        </w:tc>
      </w:tr>
      <w:tr w:rsidR="00E5352E" w:rsidRPr="002F5433" w:rsidTr="00BB3B66">
        <w:trPr>
          <w:trHeight w:val="837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Наименование товаров (работ, услуг)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Характеристики и объем выполняемых работ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E5352E" w:rsidRPr="002F5433" w:rsidRDefault="00E5352E" w:rsidP="00E5352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2F5433">
              <w:rPr>
                <w:rFonts w:ascii="Calibri" w:hAnsi="Calibri"/>
                <w:b/>
              </w:rPr>
              <w:t>Место выполнения работ</w:t>
            </w:r>
          </w:p>
        </w:tc>
      </w:tr>
      <w:tr w:rsidR="001D7248" w:rsidRPr="001D7248" w:rsidTr="00BB3B66"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D7248" w:rsidRPr="00945911" w:rsidRDefault="00BB3B66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BB3B66">
              <w:rPr>
                <w:rFonts w:ascii="Calibri" w:hAnsi="Calibri"/>
                <w:snapToGrid w:val="0"/>
              </w:rPr>
              <w:t>Проведение натурного технического обследования и составление проектных документаций лесных участков для выполнения работ по расчистке и расширению линий ЛЭП (</w:t>
            </w:r>
            <w:smartTag w:uri="urn:schemas-microsoft-com:office:smarttags" w:element="metricconverter">
              <w:smartTagPr>
                <w:attr w:name="ProductID" w:val="141,5 га"/>
              </w:smartTagPr>
              <w:r w:rsidRPr="00BB3B66">
                <w:rPr>
                  <w:rFonts w:ascii="Calibri" w:hAnsi="Calibri"/>
                  <w:snapToGrid w:val="0"/>
                </w:rPr>
                <w:t>141,5 га</w:t>
              </w:r>
            </w:smartTag>
            <w:r w:rsidRPr="00BB3B66">
              <w:rPr>
                <w:rFonts w:ascii="Calibri" w:hAnsi="Calibri"/>
                <w:snapToGrid w:val="0"/>
              </w:rPr>
              <w:t>.)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Вид и состав проектной документации лесного участка регламентируются: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 xml:space="preserve">Ст.69 Лесного кодекса РФ, цели реализации приказа МПР РФ от 28.11.2007г. № 310 «Об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в государственной </w:t>
            </w:r>
            <w:proofErr w:type="gramStart"/>
            <w:r w:rsidRPr="00945911">
              <w:rPr>
                <w:rFonts w:ascii="Calibri" w:hAnsi="Calibri"/>
                <w:snapToGrid w:val="0"/>
              </w:rPr>
              <w:t>или  муниципальной</w:t>
            </w:r>
            <w:proofErr w:type="gramEnd"/>
            <w:r w:rsidRPr="00945911">
              <w:rPr>
                <w:rFonts w:ascii="Calibri" w:hAnsi="Calibri"/>
                <w:snapToGrid w:val="0"/>
              </w:rPr>
              <w:t xml:space="preserve"> собственности», приказом № </w:t>
            </w:r>
            <w:r w:rsidRPr="00945911">
              <w:rPr>
                <w:rFonts w:ascii="Calibri" w:hAnsi="Calibri"/>
                <w:snapToGrid w:val="0"/>
              </w:rPr>
              <w:lastRenderedPageBreak/>
              <w:t xml:space="preserve">38 от 07.04.2008г. 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«О подготовке проектной документации лесного участка» для решения вопроса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Вид и состав материально-денежной оценки древесно-кустарниковой растительности лесного участка регламентируется: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 xml:space="preserve">«Наставление по отводу и таксации лесосек в лесах Российской Федерации», утверждены приказом Федеральной службы лесного хозяйства России от 15 июня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945911">
                <w:rPr>
                  <w:rFonts w:ascii="Calibri" w:hAnsi="Calibri"/>
                  <w:snapToGrid w:val="0"/>
                </w:rPr>
                <w:t>1993 г</w:t>
              </w:r>
            </w:smartTag>
            <w:r w:rsidRPr="00945911">
              <w:rPr>
                <w:rFonts w:ascii="Calibri" w:hAnsi="Calibri"/>
                <w:snapToGrid w:val="0"/>
              </w:rPr>
              <w:t>. № 155;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 xml:space="preserve">«Ставки платы за единицу объема лесных ресурсов и ставки платы за единицу площади лесного участка, находящегося в федеральной собственности», утверждены постановлением Правительства Российской Федерации от 22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45911">
                <w:rPr>
                  <w:rFonts w:ascii="Calibri" w:hAnsi="Calibri"/>
                  <w:snapToGrid w:val="0"/>
                </w:rPr>
                <w:t>2007 г</w:t>
              </w:r>
            </w:smartTag>
            <w:r w:rsidRPr="00945911">
              <w:rPr>
                <w:rFonts w:ascii="Calibri" w:hAnsi="Calibri"/>
                <w:snapToGrid w:val="0"/>
              </w:rPr>
              <w:t>. № 310.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 xml:space="preserve">2. Проведение натурного технического обследования, сбор и анализ исходной информации (с выполнением, при необходимости, контрольно-измерительных мероприятий) с учетом возможного приложения к техническим условиям предполагаемых эксплуатирующих организаций и соблюдения </w:t>
            </w:r>
            <w:r w:rsidRPr="00945911">
              <w:rPr>
                <w:rFonts w:ascii="Calibri" w:hAnsi="Calibri"/>
                <w:snapToGrid w:val="0"/>
              </w:rPr>
              <w:lastRenderedPageBreak/>
              <w:t>норм лесного законодательства.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3.Составление таксационной характеристики лесного участка;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4.Составление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5.Составление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6.Расчет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7.Оформление проектной документации лесного участка в 4-х экземплярах.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8.Проведение сплошного перечета деревьев в границах лесного участка;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9.Определение разряда высоты для каждой породы в составе насаждения;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10.Расчет запаса насаждения;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11.Определение ставки платы за единицу объема древесины лесных насаждений и общей стоимости древесины;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945911">
              <w:rPr>
                <w:rFonts w:ascii="Calibri" w:hAnsi="Calibri"/>
                <w:snapToGrid w:val="0"/>
              </w:rPr>
              <w:t>12.Составление ведомости материально-денежной оценки лесосеки.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  <w:p w:rsidR="001D7248" w:rsidRPr="001D7248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1D7248">
              <w:rPr>
                <w:rFonts w:ascii="Calibri" w:hAnsi="Calibri"/>
                <w:snapToGrid w:val="0"/>
              </w:rPr>
              <w:t xml:space="preserve">Общая площадь лесных участков – </w:t>
            </w:r>
            <w:smartTag w:uri="urn:schemas-microsoft-com:office:smarttags" w:element="metricconverter">
              <w:smartTagPr>
                <w:attr w:name="ProductID" w:val="141,5 га"/>
              </w:smartTagPr>
              <w:r w:rsidRPr="001D7248">
                <w:rPr>
                  <w:rFonts w:ascii="Calibri" w:hAnsi="Calibri"/>
                  <w:snapToGrid w:val="0"/>
                </w:rPr>
                <w:t>141,5 га</w:t>
              </w:r>
            </w:smartTag>
            <w:r w:rsidRPr="001D7248">
              <w:rPr>
                <w:rFonts w:ascii="Calibri" w:hAnsi="Calibri"/>
                <w:snapToGrid w:val="0"/>
              </w:rPr>
              <w:t xml:space="preserve">. </w:t>
            </w:r>
          </w:p>
          <w:p w:rsidR="001D7248" w:rsidRPr="00945911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7248" w:rsidRPr="001D7248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1D7248">
              <w:rPr>
                <w:rFonts w:ascii="Calibri" w:hAnsi="Calibri"/>
                <w:snapToGrid w:val="0"/>
              </w:rPr>
              <w:lastRenderedPageBreak/>
              <w:t>Лесной участок расположен на территории Рощинского лесничества- филиала ЛОГКУ «Ленобллес» в:</w:t>
            </w:r>
          </w:p>
          <w:p w:rsidR="001D7248" w:rsidRPr="001D7248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1D7248">
              <w:rPr>
                <w:rFonts w:ascii="Calibri" w:hAnsi="Calibri"/>
                <w:snapToGrid w:val="0"/>
              </w:rPr>
              <w:t xml:space="preserve">Победовское участковое лесничество, в кварталах №№ 56, 65, 66, 75, 76, 85; Красносельское участковое лесничество, в квартале № 152; Цвелодубовское участковое лесничество, в кварталах №№ 69, 70; Линдуловское участковое лесничество, в кварталах №№ 38, 39; (линия ЛЭП Рощинская ОЛ – 4,5), площадь участка – </w:t>
            </w:r>
            <w:smartTag w:uri="urn:schemas-microsoft-com:office:smarttags" w:element="metricconverter">
              <w:smartTagPr>
                <w:attr w:name="ProductID" w:val="24,5 га"/>
              </w:smartTagPr>
              <w:r w:rsidRPr="001D7248">
                <w:rPr>
                  <w:rFonts w:ascii="Calibri" w:hAnsi="Calibri"/>
                  <w:snapToGrid w:val="0"/>
                </w:rPr>
                <w:t>24,5 га</w:t>
              </w:r>
            </w:smartTag>
            <w:r w:rsidRPr="001D7248">
              <w:rPr>
                <w:rFonts w:ascii="Calibri" w:hAnsi="Calibri"/>
                <w:snapToGrid w:val="0"/>
              </w:rPr>
              <w:t xml:space="preserve">;           </w:t>
            </w:r>
          </w:p>
          <w:p w:rsidR="001D7248" w:rsidRPr="001D7248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1D7248">
              <w:rPr>
                <w:rFonts w:ascii="Calibri" w:hAnsi="Calibri"/>
                <w:snapToGrid w:val="0"/>
              </w:rPr>
              <w:t xml:space="preserve">- Ленинское участковое лесничество, в кварталах №№ 28, </w:t>
            </w:r>
            <w:r w:rsidRPr="001D7248">
              <w:rPr>
                <w:rFonts w:ascii="Calibri" w:hAnsi="Calibri"/>
                <w:snapToGrid w:val="0"/>
              </w:rPr>
              <w:lastRenderedPageBreak/>
              <w:t xml:space="preserve">42, 55, 56, 69, 70, 83, 84; Рябовское сельское участковое лесничество, в квартале № 72; Линдуловское участковое лесничество, в кварталах №№ 74, 104; (линия ЛЭП Рощинская – 7,5), площадь участка – </w:t>
            </w:r>
            <w:smartTag w:uri="urn:schemas-microsoft-com:office:smarttags" w:element="metricconverter">
              <w:smartTagPr>
                <w:attr w:name="ProductID" w:val="24,0 га"/>
              </w:smartTagPr>
              <w:r w:rsidRPr="001D7248">
                <w:rPr>
                  <w:rFonts w:ascii="Calibri" w:hAnsi="Calibri"/>
                  <w:snapToGrid w:val="0"/>
                </w:rPr>
                <w:t>24,0 га</w:t>
              </w:r>
            </w:smartTag>
            <w:r w:rsidRPr="001D7248">
              <w:rPr>
                <w:rFonts w:ascii="Calibri" w:hAnsi="Calibri"/>
                <w:snapToGrid w:val="0"/>
              </w:rPr>
              <w:t>;</w:t>
            </w:r>
          </w:p>
          <w:p w:rsidR="001D7248" w:rsidRPr="001D7248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1D7248">
              <w:rPr>
                <w:rFonts w:ascii="Calibri" w:hAnsi="Calibri"/>
                <w:snapToGrid w:val="0"/>
              </w:rPr>
              <w:t xml:space="preserve">- Ленинское участковое лесничество, в кварталах №№ 109, 110, 121;(линия ЛЭП Рощинская 3 Северная 4), площадь участка – </w:t>
            </w:r>
            <w:smartTag w:uri="urn:schemas-microsoft-com:office:smarttags" w:element="metricconverter">
              <w:smartTagPr>
                <w:attr w:name="ProductID" w:val="3,7 га"/>
              </w:smartTagPr>
              <w:r w:rsidRPr="001D7248">
                <w:rPr>
                  <w:rFonts w:ascii="Calibri" w:hAnsi="Calibri"/>
                  <w:snapToGrid w:val="0"/>
                </w:rPr>
                <w:t>3,7 га</w:t>
              </w:r>
            </w:smartTag>
            <w:r w:rsidRPr="001D7248">
              <w:rPr>
                <w:rFonts w:ascii="Calibri" w:hAnsi="Calibri"/>
                <w:snapToGrid w:val="0"/>
              </w:rPr>
              <w:t xml:space="preserve">; </w:t>
            </w:r>
          </w:p>
          <w:p w:rsidR="001D7248" w:rsidRPr="001D7248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1D7248">
              <w:rPr>
                <w:rFonts w:ascii="Calibri" w:hAnsi="Calibri"/>
                <w:snapToGrid w:val="0"/>
              </w:rPr>
              <w:t xml:space="preserve">- Ленинское участковое лесничество, в квартале № 109; (линия ЛЭП Северная – 4), площадь участка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1D7248">
                <w:rPr>
                  <w:rFonts w:ascii="Calibri" w:hAnsi="Calibri"/>
                  <w:snapToGrid w:val="0"/>
                </w:rPr>
                <w:t>0,3 га</w:t>
              </w:r>
            </w:smartTag>
            <w:r w:rsidRPr="001D7248">
              <w:rPr>
                <w:rFonts w:ascii="Calibri" w:hAnsi="Calibri"/>
                <w:snapToGrid w:val="0"/>
              </w:rPr>
              <w:t>;</w:t>
            </w:r>
          </w:p>
          <w:p w:rsidR="001D7248" w:rsidRPr="001D7248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1D7248">
              <w:rPr>
                <w:rFonts w:ascii="Calibri" w:hAnsi="Calibri"/>
                <w:snapToGrid w:val="0"/>
              </w:rPr>
              <w:t xml:space="preserve">- Черкасовское участковое лесничество, в кварталах №№ 127, 128, 129, 149, 150, 167,183, 225, 226, 227, 228, 229, 230, 231; (линия ЛЭП Рощинская – 1,4), площадь участка – </w:t>
            </w:r>
            <w:smartTag w:uri="urn:schemas-microsoft-com:office:smarttags" w:element="metricconverter">
              <w:smartTagPr>
                <w:attr w:name="ProductID" w:val="17,5 га"/>
              </w:smartTagPr>
              <w:r w:rsidRPr="001D7248">
                <w:rPr>
                  <w:rFonts w:ascii="Calibri" w:hAnsi="Calibri"/>
                  <w:snapToGrid w:val="0"/>
                </w:rPr>
                <w:t>17,5 га</w:t>
              </w:r>
            </w:smartTag>
            <w:r w:rsidRPr="001D7248">
              <w:rPr>
                <w:rFonts w:ascii="Calibri" w:hAnsi="Calibri"/>
                <w:snapToGrid w:val="0"/>
              </w:rPr>
              <w:t xml:space="preserve">;  </w:t>
            </w:r>
          </w:p>
          <w:p w:rsidR="001D7248" w:rsidRPr="001D7248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1D7248">
              <w:rPr>
                <w:rFonts w:ascii="Calibri" w:hAnsi="Calibri"/>
                <w:snapToGrid w:val="0"/>
              </w:rPr>
              <w:t xml:space="preserve">- Глебычевское участковое лесничество, в кварталах №№ 80, 81; Приморское участковое лесничество, в квартале № 126, 127, 128, 132, 133; (линия ЛЭП Приморская – 1), площадь участка – </w:t>
            </w:r>
            <w:smartTag w:uri="urn:schemas-microsoft-com:office:smarttags" w:element="metricconverter">
              <w:smartTagPr>
                <w:attr w:name="ProductID" w:val="12,0 га"/>
              </w:smartTagPr>
              <w:r w:rsidRPr="001D7248">
                <w:rPr>
                  <w:rFonts w:ascii="Calibri" w:hAnsi="Calibri"/>
                  <w:snapToGrid w:val="0"/>
                </w:rPr>
                <w:t>12,0 га</w:t>
              </w:r>
            </w:smartTag>
            <w:r w:rsidRPr="001D7248">
              <w:rPr>
                <w:rFonts w:ascii="Calibri" w:hAnsi="Calibri"/>
                <w:snapToGrid w:val="0"/>
              </w:rPr>
              <w:t>;</w:t>
            </w:r>
          </w:p>
          <w:p w:rsidR="001D7248" w:rsidRPr="001D7248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1D7248">
              <w:rPr>
                <w:rFonts w:ascii="Calibri" w:hAnsi="Calibri"/>
                <w:snapToGrid w:val="0"/>
              </w:rPr>
              <w:t xml:space="preserve">- Советское участковое лесничество, в кварталах №№ 55, 69, 71, 77, 81, 82; Рябовское сельское участковое лесничество, в кварталах №№ 9, 20; (линия ЛЭП Советская – 1,2), площадь участка – </w:t>
            </w:r>
            <w:smartTag w:uri="urn:schemas-microsoft-com:office:smarttags" w:element="metricconverter">
              <w:smartTagPr>
                <w:attr w:name="ProductID" w:val="7,0 га"/>
              </w:smartTagPr>
              <w:r w:rsidRPr="001D7248">
                <w:rPr>
                  <w:rFonts w:ascii="Calibri" w:hAnsi="Calibri"/>
                  <w:snapToGrid w:val="0"/>
                </w:rPr>
                <w:t>7,0 га</w:t>
              </w:r>
            </w:smartTag>
            <w:r w:rsidRPr="001D7248">
              <w:rPr>
                <w:rFonts w:ascii="Calibri" w:hAnsi="Calibri"/>
                <w:snapToGrid w:val="0"/>
              </w:rPr>
              <w:t>;</w:t>
            </w:r>
          </w:p>
          <w:p w:rsidR="001D7248" w:rsidRPr="001D7248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1D7248">
              <w:rPr>
                <w:rFonts w:ascii="Calibri" w:hAnsi="Calibri"/>
                <w:snapToGrid w:val="0"/>
              </w:rPr>
              <w:t xml:space="preserve">- Полянское участковое лесничество, в кварталах №№ 76, 77, 79; Октябрьское участковое лесничество, в кварталах №№ 1, 2, 3; Тарасовское участковое лесничество, в кварталах №№ 65, 66, 67, 103, 119, 120, 133, 134, 150, 151; (линия ЛЭП Рябовская – 1), площадь участка – </w:t>
            </w:r>
            <w:smartTag w:uri="urn:schemas-microsoft-com:office:smarttags" w:element="metricconverter">
              <w:smartTagPr>
                <w:attr w:name="ProductID" w:val="42,0 га"/>
              </w:smartTagPr>
              <w:r w:rsidRPr="001D7248">
                <w:rPr>
                  <w:rFonts w:ascii="Calibri" w:hAnsi="Calibri"/>
                  <w:snapToGrid w:val="0"/>
                </w:rPr>
                <w:t>42,0 га</w:t>
              </w:r>
            </w:smartTag>
            <w:r w:rsidRPr="001D7248">
              <w:rPr>
                <w:rFonts w:ascii="Calibri" w:hAnsi="Calibri"/>
                <w:snapToGrid w:val="0"/>
              </w:rPr>
              <w:t xml:space="preserve">;  </w:t>
            </w:r>
          </w:p>
          <w:p w:rsidR="001D7248" w:rsidRPr="001D7248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1D7248">
              <w:rPr>
                <w:rFonts w:ascii="Calibri" w:hAnsi="Calibri"/>
                <w:snapToGrid w:val="0"/>
              </w:rPr>
              <w:t xml:space="preserve">- Тарасовское участковое лесничество, в кварталах №№ 26, 30, 38, 50; Рябовское сельское участковое лесничество, в квартале № 30; (линия ЛЭП ОП Рябовская – 1), площадь участка – </w:t>
            </w:r>
            <w:smartTag w:uri="urn:schemas-microsoft-com:office:smarttags" w:element="metricconverter">
              <w:smartTagPr>
                <w:attr w:name="ProductID" w:val="10,5 га"/>
              </w:smartTagPr>
              <w:r w:rsidRPr="001D7248">
                <w:rPr>
                  <w:rFonts w:ascii="Calibri" w:hAnsi="Calibri"/>
                  <w:snapToGrid w:val="0"/>
                </w:rPr>
                <w:t>10,5 га</w:t>
              </w:r>
            </w:smartTag>
            <w:r w:rsidR="00BB3B66">
              <w:rPr>
                <w:rFonts w:ascii="Calibri" w:hAnsi="Calibri"/>
                <w:snapToGrid w:val="0"/>
              </w:rPr>
              <w:t>;</w:t>
            </w:r>
          </w:p>
          <w:p w:rsidR="001D7248" w:rsidRPr="001D7248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1D7248">
              <w:rPr>
                <w:rFonts w:ascii="Calibri" w:hAnsi="Calibri"/>
                <w:snapToGrid w:val="0"/>
              </w:rPr>
              <w:lastRenderedPageBreak/>
              <w:t xml:space="preserve">Общая площадь лесных участков – </w:t>
            </w:r>
            <w:smartTag w:uri="urn:schemas-microsoft-com:office:smarttags" w:element="metricconverter">
              <w:smartTagPr>
                <w:attr w:name="ProductID" w:val="141,5 га"/>
              </w:smartTagPr>
              <w:r w:rsidRPr="001D7248">
                <w:rPr>
                  <w:rFonts w:ascii="Calibri" w:hAnsi="Calibri"/>
                  <w:snapToGrid w:val="0"/>
                </w:rPr>
                <w:t>141,5 га</w:t>
              </w:r>
            </w:smartTag>
            <w:r w:rsidRPr="001D7248">
              <w:rPr>
                <w:rFonts w:ascii="Calibri" w:hAnsi="Calibri"/>
                <w:snapToGrid w:val="0"/>
              </w:rPr>
              <w:t xml:space="preserve">. </w:t>
            </w:r>
          </w:p>
          <w:p w:rsidR="001D7248" w:rsidRPr="001D7248" w:rsidRDefault="001D7248" w:rsidP="001D724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</w:p>
        </w:tc>
      </w:tr>
    </w:tbl>
    <w:p w:rsidR="00534868" w:rsidRDefault="00534868" w:rsidP="00F40D54">
      <w:pPr>
        <w:rPr>
          <w:rFonts w:cs="Calibri"/>
        </w:rPr>
      </w:pPr>
    </w:p>
    <w:p w:rsidR="001D7248" w:rsidRDefault="001D7248" w:rsidP="00F40D54">
      <w:pPr>
        <w:rPr>
          <w:rFonts w:cs="Calibri"/>
        </w:rPr>
      </w:pPr>
    </w:p>
    <w:p w:rsidR="001D7248" w:rsidRDefault="001D7248" w:rsidP="00F40D54">
      <w:pPr>
        <w:rPr>
          <w:rFonts w:cs="Calibri"/>
        </w:rPr>
      </w:pPr>
    </w:p>
    <w:p w:rsidR="001D7248" w:rsidRDefault="00BB3B66" w:rsidP="00F40D54">
      <w:pPr>
        <w:rPr>
          <w:rFonts w:cs="Calibri"/>
        </w:rPr>
      </w:pPr>
      <w:proofErr w:type="gramStart"/>
      <w:r>
        <w:rPr>
          <w:rFonts w:cs="Calibri"/>
        </w:rPr>
        <w:t xml:space="preserve">Заказчик:   </w:t>
      </w:r>
      <w:proofErr w:type="gramEnd"/>
      <w:r>
        <w:rPr>
          <w:rFonts w:cs="Calibri"/>
        </w:rPr>
        <w:t xml:space="preserve">                                                                              Исполнитель:</w:t>
      </w: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___________________/                      /                         __________________/                                  /</w:t>
      </w:r>
    </w:p>
    <w:p w:rsidR="001D7248" w:rsidRDefault="001D7248" w:rsidP="00F40D54">
      <w:pPr>
        <w:rPr>
          <w:rFonts w:cs="Calibri"/>
        </w:rPr>
      </w:pPr>
    </w:p>
    <w:p w:rsidR="001D7248" w:rsidRDefault="001D7248" w:rsidP="00F40D54">
      <w:pPr>
        <w:rPr>
          <w:rFonts w:cs="Calibri"/>
        </w:rPr>
      </w:pPr>
    </w:p>
    <w:p w:rsidR="001D7248" w:rsidRDefault="001D7248" w:rsidP="00F40D54">
      <w:pPr>
        <w:rPr>
          <w:rFonts w:cs="Calibri"/>
        </w:rPr>
      </w:pPr>
    </w:p>
    <w:p w:rsidR="001D7248" w:rsidRDefault="001D7248" w:rsidP="00F40D54">
      <w:pPr>
        <w:rPr>
          <w:rFonts w:cs="Calibri"/>
        </w:rPr>
      </w:pPr>
    </w:p>
    <w:p w:rsidR="001D7248" w:rsidRDefault="001D7248" w:rsidP="00F40D54">
      <w:pPr>
        <w:rPr>
          <w:rFonts w:cs="Calibri"/>
        </w:rPr>
      </w:pPr>
    </w:p>
    <w:p w:rsidR="001D7248" w:rsidRDefault="001D7248" w:rsidP="00F40D54">
      <w:pPr>
        <w:rPr>
          <w:rFonts w:cs="Calibri"/>
        </w:rPr>
      </w:pPr>
    </w:p>
    <w:p w:rsidR="001D7248" w:rsidRDefault="001D7248" w:rsidP="00F40D54">
      <w:pPr>
        <w:rPr>
          <w:rFonts w:cs="Calibri"/>
        </w:rPr>
      </w:pPr>
    </w:p>
    <w:p w:rsidR="001D7248" w:rsidRDefault="001D7248" w:rsidP="00F40D54">
      <w:pPr>
        <w:rPr>
          <w:rFonts w:cs="Calibri"/>
        </w:rPr>
      </w:pPr>
    </w:p>
    <w:p w:rsidR="001D7248" w:rsidRDefault="001D7248" w:rsidP="00F40D54">
      <w:pPr>
        <w:rPr>
          <w:rFonts w:cs="Calibri"/>
        </w:rPr>
      </w:pPr>
      <w:bookmarkStart w:id="15" w:name="_GoBack"/>
      <w:bookmarkEnd w:id="15"/>
    </w:p>
    <w:p w:rsidR="001D7248" w:rsidRDefault="001D7248" w:rsidP="00F40D54">
      <w:pPr>
        <w:rPr>
          <w:rFonts w:cs="Calibri"/>
        </w:rPr>
      </w:pPr>
    </w:p>
    <w:p w:rsidR="00BB3B66" w:rsidRDefault="00BB3B66" w:rsidP="00F40D54">
      <w:pPr>
        <w:rPr>
          <w:rFonts w:cs="Calibri"/>
        </w:rPr>
      </w:pPr>
    </w:p>
    <w:p w:rsidR="00BB3B66" w:rsidRDefault="00BB3B66" w:rsidP="00F40D54">
      <w:pPr>
        <w:rPr>
          <w:rFonts w:cs="Calibri"/>
        </w:rPr>
      </w:pPr>
    </w:p>
    <w:p w:rsidR="00BB3B66" w:rsidRDefault="00BB3B66" w:rsidP="00F40D54">
      <w:pPr>
        <w:rPr>
          <w:rFonts w:cs="Calibri"/>
        </w:rPr>
      </w:pPr>
    </w:p>
    <w:p w:rsidR="00BB3B66" w:rsidRDefault="00BB3B66" w:rsidP="00F40D54">
      <w:pPr>
        <w:rPr>
          <w:rFonts w:cs="Calibri"/>
        </w:rPr>
      </w:pPr>
    </w:p>
    <w:p w:rsidR="00BB3B66" w:rsidRDefault="00BB3B66" w:rsidP="00F40D54">
      <w:pPr>
        <w:rPr>
          <w:rFonts w:cs="Calibri"/>
        </w:rPr>
      </w:pPr>
    </w:p>
    <w:p w:rsidR="00BB3B66" w:rsidRDefault="00BB3B66" w:rsidP="00F40D54">
      <w:pPr>
        <w:rPr>
          <w:rFonts w:cs="Calibri"/>
        </w:rPr>
      </w:pPr>
    </w:p>
    <w:p w:rsidR="00BB3B66" w:rsidRDefault="00BB3B66" w:rsidP="00F40D54">
      <w:pPr>
        <w:rPr>
          <w:rFonts w:cs="Calibri"/>
        </w:rPr>
      </w:pPr>
    </w:p>
    <w:p w:rsidR="00BB3B66" w:rsidRDefault="00BB3B66" w:rsidP="00F40D54">
      <w:pPr>
        <w:rPr>
          <w:rFonts w:cs="Calibri"/>
        </w:rPr>
      </w:pPr>
    </w:p>
    <w:p w:rsidR="00BB3B66" w:rsidRDefault="00BB3B66" w:rsidP="00F40D54">
      <w:pPr>
        <w:rPr>
          <w:rFonts w:cs="Calibri"/>
        </w:rPr>
      </w:pPr>
    </w:p>
    <w:p w:rsidR="00BB3B66" w:rsidRDefault="00BB3B66" w:rsidP="00F40D54">
      <w:pPr>
        <w:rPr>
          <w:rFonts w:cs="Calibri"/>
        </w:rPr>
      </w:pPr>
    </w:p>
    <w:p w:rsidR="00BB3B66" w:rsidRDefault="00BB3B66" w:rsidP="00F40D54">
      <w:pPr>
        <w:rPr>
          <w:rFonts w:cs="Calibri"/>
        </w:rPr>
      </w:pPr>
    </w:p>
    <w:p w:rsidR="00BB3B66" w:rsidRDefault="00BB3B66" w:rsidP="00F40D54">
      <w:pPr>
        <w:rPr>
          <w:rFonts w:cs="Calibri"/>
        </w:rPr>
      </w:pPr>
    </w:p>
    <w:p w:rsidR="00BB3B66" w:rsidRPr="001D7248" w:rsidRDefault="00BB3B66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lastRenderedPageBreak/>
        <w:t>Согласовано</w:t>
      </w:r>
      <w:r w:rsidR="00251CEF" w:rsidRPr="001D7248">
        <w:rPr>
          <w:rFonts w:cs="Calibri"/>
        </w:rPr>
        <w:t>:</w:t>
      </w: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Члены комиссии:</w:t>
      </w:r>
    </w:p>
    <w:p w:rsidR="00534868" w:rsidRPr="001D7248" w:rsidRDefault="00DA0430" w:rsidP="00F40D54">
      <w:pPr>
        <w:rPr>
          <w:rFonts w:cs="Calibri"/>
        </w:rPr>
      </w:pPr>
      <w:r w:rsidRPr="001D7248">
        <w:rPr>
          <w:rFonts w:cs="Calibri"/>
        </w:rPr>
        <w:t>Уласевич С.Н.</w:t>
      </w:r>
      <w:r w:rsidR="00534868" w:rsidRPr="001D7248">
        <w:rPr>
          <w:rFonts w:cs="Calibri"/>
        </w:rPr>
        <w:t xml:space="preserve">                                        </w:t>
      </w:r>
      <w:r w:rsidRPr="001D7248">
        <w:rPr>
          <w:rFonts w:cs="Calibri"/>
        </w:rPr>
        <w:t xml:space="preserve">         </w:t>
      </w:r>
      <w:r w:rsidR="00534868" w:rsidRPr="001D7248">
        <w:rPr>
          <w:rFonts w:cs="Calibri"/>
        </w:rPr>
        <w:t>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proofErr w:type="spellStart"/>
      <w:r w:rsidRPr="001D7248">
        <w:rPr>
          <w:rFonts w:cs="Calibri"/>
        </w:rPr>
        <w:t>Масейкина</w:t>
      </w:r>
      <w:proofErr w:type="spellEnd"/>
      <w:r w:rsidRPr="001D7248">
        <w:rPr>
          <w:rFonts w:cs="Calibri"/>
        </w:rPr>
        <w:t xml:space="preserve">   А.С.                                             _______________</w:t>
      </w:r>
      <w:r w:rsidR="00DA0430" w:rsidRPr="001D7248">
        <w:rPr>
          <w:rFonts w:cs="Calibri"/>
        </w:rPr>
        <w:t>_</w:t>
      </w:r>
      <w:r w:rsidRPr="001D7248">
        <w:rPr>
          <w:rFonts w:cs="Calibri"/>
        </w:rPr>
        <w:t>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1166B8" w:rsidP="00F40D54">
      <w:pPr>
        <w:rPr>
          <w:rFonts w:cs="Calibri"/>
        </w:rPr>
      </w:pPr>
      <w:r w:rsidRPr="001D7248">
        <w:rPr>
          <w:rFonts w:cs="Calibri"/>
        </w:rPr>
        <w:t>Строганова Н</w:t>
      </w:r>
      <w:r w:rsidR="00534868" w:rsidRPr="001D7248">
        <w:rPr>
          <w:rFonts w:cs="Calibri"/>
        </w:rPr>
        <w:t>.</w:t>
      </w:r>
      <w:r w:rsidRPr="001D7248">
        <w:rPr>
          <w:rFonts w:cs="Calibri"/>
        </w:rPr>
        <w:t>В.</w:t>
      </w:r>
      <w:r w:rsidR="00534868" w:rsidRPr="001D7248">
        <w:rPr>
          <w:rFonts w:cs="Calibri"/>
        </w:rPr>
        <w:t xml:space="preserve">                     </w:t>
      </w:r>
      <w:r w:rsidRPr="001D7248">
        <w:rPr>
          <w:rFonts w:cs="Calibri"/>
        </w:rPr>
        <w:t xml:space="preserve">                         </w:t>
      </w:r>
      <w:r w:rsidR="00DA0430" w:rsidRPr="001D7248">
        <w:rPr>
          <w:rFonts w:cs="Calibri"/>
        </w:rPr>
        <w:t xml:space="preserve"> </w:t>
      </w:r>
      <w:r w:rsidR="00534868" w:rsidRPr="001D7248">
        <w:rPr>
          <w:rFonts w:cs="Calibri"/>
        </w:rPr>
        <w:t>_________________</w:t>
      </w:r>
      <w:r w:rsidR="00DA0430" w:rsidRPr="001D7248">
        <w:rPr>
          <w:rFonts w:cs="Calibri"/>
        </w:rPr>
        <w:t>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proofErr w:type="gramStart"/>
      <w:r w:rsidRPr="001D7248">
        <w:rPr>
          <w:rFonts w:cs="Calibri"/>
        </w:rPr>
        <w:t>Секретарь  комиссии</w:t>
      </w:r>
      <w:proofErr w:type="gramEnd"/>
      <w:r w:rsidR="00EA17BC" w:rsidRPr="001D7248">
        <w:rPr>
          <w:rFonts w:cs="Calibri"/>
        </w:rPr>
        <w:t>:</w:t>
      </w:r>
    </w:p>
    <w:p w:rsidR="00534868" w:rsidRPr="001D7248" w:rsidRDefault="00EA17BC" w:rsidP="00F40D54">
      <w:pPr>
        <w:rPr>
          <w:rFonts w:cs="Calibri"/>
        </w:rPr>
      </w:pPr>
      <w:r w:rsidRPr="001D7248">
        <w:rPr>
          <w:rFonts w:cs="Calibri"/>
        </w:rPr>
        <w:t>Исанина М</w:t>
      </w:r>
      <w:r w:rsidR="00D41AC6" w:rsidRPr="001D7248">
        <w:rPr>
          <w:rFonts w:cs="Calibri"/>
        </w:rPr>
        <w:t>.</w:t>
      </w:r>
      <w:r w:rsidRPr="001D7248">
        <w:rPr>
          <w:rFonts w:cs="Calibri"/>
        </w:rPr>
        <w:t>М.</w:t>
      </w:r>
      <w:r w:rsidR="00534868" w:rsidRPr="001D7248">
        <w:rPr>
          <w:rFonts w:cs="Calibri"/>
        </w:rPr>
        <w:t xml:space="preserve">                                                 </w:t>
      </w:r>
      <w:r w:rsidR="00DA0430" w:rsidRPr="001D7248">
        <w:rPr>
          <w:rFonts w:cs="Calibri"/>
        </w:rPr>
        <w:t xml:space="preserve">  </w:t>
      </w:r>
      <w:r w:rsidR="00534868" w:rsidRPr="001D7248">
        <w:rPr>
          <w:rFonts w:cs="Calibri"/>
        </w:rPr>
        <w:t>___________________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ascii="Calibri" w:hAnsi="Calibri" w:cs="Calibri"/>
          <w:b/>
        </w:rPr>
      </w:pPr>
    </w:p>
    <w:sectPr w:rsidR="00534868" w:rsidRPr="001D7248" w:rsidSect="00DA0430">
      <w:footerReference w:type="default" r:id="rId11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11" w:rsidRDefault="00945911" w:rsidP="0005779D">
      <w:pPr>
        <w:spacing w:after="0" w:line="240" w:lineRule="auto"/>
      </w:pPr>
      <w:r>
        <w:separator/>
      </w:r>
    </w:p>
  </w:endnote>
  <w:endnote w:type="continuationSeparator" w:id="0">
    <w:p w:rsidR="00945911" w:rsidRDefault="00945911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5E" w:rsidRDefault="008D3E5E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B3B66">
      <w:rPr>
        <w:b/>
        <w:noProof/>
      </w:rPr>
      <w:t>12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B3B66">
      <w:rPr>
        <w:b/>
        <w:noProof/>
      </w:rPr>
      <w:t>24</w:t>
    </w:r>
    <w:r>
      <w:rPr>
        <w:b/>
      </w:rPr>
      <w:fldChar w:fldCharType="end"/>
    </w:r>
  </w:p>
  <w:p w:rsidR="008D3E5E" w:rsidRDefault="008D3E5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5E" w:rsidRDefault="008D3E5E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B3B66">
      <w:rPr>
        <w:b/>
        <w:noProof/>
      </w:rPr>
      <w:t>16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B3B66">
      <w:rPr>
        <w:b/>
        <w:noProof/>
      </w:rPr>
      <w:t>24</w:t>
    </w:r>
    <w:r>
      <w:rPr>
        <w:b/>
      </w:rPr>
      <w:fldChar w:fldCharType="end"/>
    </w:r>
  </w:p>
  <w:p w:rsidR="008D3E5E" w:rsidRDefault="008D3E5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5E" w:rsidRDefault="008D3E5E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B3B66">
      <w:rPr>
        <w:b/>
        <w:noProof/>
      </w:rPr>
      <w:t>20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B3B66">
      <w:rPr>
        <w:b/>
        <w:noProof/>
      </w:rPr>
      <w:t>24</w:t>
    </w:r>
    <w:r>
      <w:rPr>
        <w:b/>
      </w:rPr>
      <w:fldChar w:fldCharType="end"/>
    </w:r>
  </w:p>
  <w:p w:rsidR="008D3E5E" w:rsidRDefault="008D3E5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11" w:rsidRDefault="00945911" w:rsidP="0005779D">
      <w:pPr>
        <w:spacing w:after="0" w:line="240" w:lineRule="auto"/>
      </w:pPr>
      <w:r>
        <w:separator/>
      </w:r>
    </w:p>
  </w:footnote>
  <w:footnote w:type="continuationSeparator" w:id="0">
    <w:p w:rsidR="00945911" w:rsidRDefault="00945911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5E" w:rsidRPr="00E833EF" w:rsidRDefault="008D3E5E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223E4"/>
    <w:rsid w:val="00022779"/>
    <w:rsid w:val="00055E99"/>
    <w:rsid w:val="00056A36"/>
    <w:rsid w:val="0005779D"/>
    <w:rsid w:val="000869F4"/>
    <w:rsid w:val="000878B9"/>
    <w:rsid w:val="000A7BA6"/>
    <w:rsid w:val="000B074C"/>
    <w:rsid w:val="000D1C59"/>
    <w:rsid w:val="000F163A"/>
    <w:rsid w:val="00104F7A"/>
    <w:rsid w:val="001166B8"/>
    <w:rsid w:val="00130903"/>
    <w:rsid w:val="001379F9"/>
    <w:rsid w:val="00154AD1"/>
    <w:rsid w:val="00157C2D"/>
    <w:rsid w:val="00171DAC"/>
    <w:rsid w:val="00193780"/>
    <w:rsid w:val="001A63C8"/>
    <w:rsid w:val="001B1454"/>
    <w:rsid w:val="001B42C5"/>
    <w:rsid w:val="001C6DE4"/>
    <w:rsid w:val="001D094D"/>
    <w:rsid w:val="001D7248"/>
    <w:rsid w:val="001D73A3"/>
    <w:rsid w:val="001F1613"/>
    <w:rsid w:val="0025049B"/>
    <w:rsid w:val="00251CEF"/>
    <w:rsid w:val="00255412"/>
    <w:rsid w:val="00260611"/>
    <w:rsid w:val="00266859"/>
    <w:rsid w:val="00274BD5"/>
    <w:rsid w:val="00276362"/>
    <w:rsid w:val="002A33DC"/>
    <w:rsid w:val="002A6584"/>
    <w:rsid w:val="002B1170"/>
    <w:rsid w:val="002B2CF0"/>
    <w:rsid w:val="002D5037"/>
    <w:rsid w:val="002E358D"/>
    <w:rsid w:val="002E6804"/>
    <w:rsid w:val="002F1351"/>
    <w:rsid w:val="002F5433"/>
    <w:rsid w:val="003473B9"/>
    <w:rsid w:val="00354267"/>
    <w:rsid w:val="0035679D"/>
    <w:rsid w:val="00375BF1"/>
    <w:rsid w:val="00386223"/>
    <w:rsid w:val="003A00EB"/>
    <w:rsid w:val="003D28E8"/>
    <w:rsid w:val="003D4840"/>
    <w:rsid w:val="003E7073"/>
    <w:rsid w:val="003F5EEB"/>
    <w:rsid w:val="003F6CE3"/>
    <w:rsid w:val="00411E7A"/>
    <w:rsid w:val="00417776"/>
    <w:rsid w:val="00427680"/>
    <w:rsid w:val="00471C3A"/>
    <w:rsid w:val="00493DA1"/>
    <w:rsid w:val="004B1E8E"/>
    <w:rsid w:val="004C19B8"/>
    <w:rsid w:val="004F4D1D"/>
    <w:rsid w:val="004F558A"/>
    <w:rsid w:val="004F70CD"/>
    <w:rsid w:val="0050778A"/>
    <w:rsid w:val="00530F2D"/>
    <w:rsid w:val="00534868"/>
    <w:rsid w:val="00541B47"/>
    <w:rsid w:val="00551BD4"/>
    <w:rsid w:val="005575D5"/>
    <w:rsid w:val="00561F55"/>
    <w:rsid w:val="005651D8"/>
    <w:rsid w:val="00571DE4"/>
    <w:rsid w:val="0059773B"/>
    <w:rsid w:val="005A1AE5"/>
    <w:rsid w:val="005C0297"/>
    <w:rsid w:val="005C0EE5"/>
    <w:rsid w:val="005D0D81"/>
    <w:rsid w:val="005F44E5"/>
    <w:rsid w:val="00602E9B"/>
    <w:rsid w:val="00624F60"/>
    <w:rsid w:val="00627819"/>
    <w:rsid w:val="00636E80"/>
    <w:rsid w:val="00636F64"/>
    <w:rsid w:val="00641756"/>
    <w:rsid w:val="00643F7E"/>
    <w:rsid w:val="00651168"/>
    <w:rsid w:val="00653182"/>
    <w:rsid w:val="00665469"/>
    <w:rsid w:val="006A138B"/>
    <w:rsid w:val="006A6F04"/>
    <w:rsid w:val="006B453F"/>
    <w:rsid w:val="006C0EE1"/>
    <w:rsid w:val="00711960"/>
    <w:rsid w:val="007322E6"/>
    <w:rsid w:val="00735681"/>
    <w:rsid w:val="007707B9"/>
    <w:rsid w:val="00777F1D"/>
    <w:rsid w:val="007A1EFD"/>
    <w:rsid w:val="007A4A30"/>
    <w:rsid w:val="007C3365"/>
    <w:rsid w:val="007C442B"/>
    <w:rsid w:val="007C6298"/>
    <w:rsid w:val="007F2BA8"/>
    <w:rsid w:val="007F3B87"/>
    <w:rsid w:val="0080078C"/>
    <w:rsid w:val="00814F46"/>
    <w:rsid w:val="00820CD8"/>
    <w:rsid w:val="0082285B"/>
    <w:rsid w:val="008276EF"/>
    <w:rsid w:val="0084006F"/>
    <w:rsid w:val="00845E10"/>
    <w:rsid w:val="00850740"/>
    <w:rsid w:val="00851CE6"/>
    <w:rsid w:val="00860BB7"/>
    <w:rsid w:val="00880AD2"/>
    <w:rsid w:val="00892CD6"/>
    <w:rsid w:val="008A6EBF"/>
    <w:rsid w:val="008D1B09"/>
    <w:rsid w:val="008D3E5E"/>
    <w:rsid w:val="008E559D"/>
    <w:rsid w:val="008F20F3"/>
    <w:rsid w:val="0090105A"/>
    <w:rsid w:val="00902EA4"/>
    <w:rsid w:val="009047FC"/>
    <w:rsid w:val="0091410E"/>
    <w:rsid w:val="00920434"/>
    <w:rsid w:val="009246EC"/>
    <w:rsid w:val="009374D3"/>
    <w:rsid w:val="00945911"/>
    <w:rsid w:val="00950E67"/>
    <w:rsid w:val="00951F81"/>
    <w:rsid w:val="0098279B"/>
    <w:rsid w:val="009930B0"/>
    <w:rsid w:val="009A006D"/>
    <w:rsid w:val="009A5800"/>
    <w:rsid w:val="009C40C0"/>
    <w:rsid w:val="009D019D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A65ED"/>
    <w:rsid w:val="00AB6683"/>
    <w:rsid w:val="00AF2F43"/>
    <w:rsid w:val="00AF414B"/>
    <w:rsid w:val="00AF7DFF"/>
    <w:rsid w:val="00B03943"/>
    <w:rsid w:val="00B04D36"/>
    <w:rsid w:val="00B170F1"/>
    <w:rsid w:val="00B365B0"/>
    <w:rsid w:val="00B40218"/>
    <w:rsid w:val="00B47D5B"/>
    <w:rsid w:val="00B50F19"/>
    <w:rsid w:val="00B51EAC"/>
    <w:rsid w:val="00B679E2"/>
    <w:rsid w:val="00B811C7"/>
    <w:rsid w:val="00BA2608"/>
    <w:rsid w:val="00BB3B66"/>
    <w:rsid w:val="00BD0E50"/>
    <w:rsid w:val="00BD4588"/>
    <w:rsid w:val="00BD69B6"/>
    <w:rsid w:val="00BE0F34"/>
    <w:rsid w:val="00BE2E81"/>
    <w:rsid w:val="00BF757E"/>
    <w:rsid w:val="00BF7752"/>
    <w:rsid w:val="00C20643"/>
    <w:rsid w:val="00C32C31"/>
    <w:rsid w:val="00C36AD3"/>
    <w:rsid w:val="00C37AF3"/>
    <w:rsid w:val="00C742DB"/>
    <w:rsid w:val="00C9544D"/>
    <w:rsid w:val="00C96B6F"/>
    <w:rsid w:val="00CD1251"/>
    <w:rsid w:val="00CD3B9C"/>
    <w:rsid w:val="00D036E5"/>
    <w:rsid w:val="00D11BB7"/>
    <w:rsid w:val="00D41AC6"/>
    <w:rsid w:val="00D8363B"/>
    <w:rsid w:val="00D924E1"/>
    <w:rsid w:val="00DA0430"/>
    <w:rsid w:val="00DA4B63"/>
    <w:rsid w:val="00DB2788"/>
    <w:rsid w:val="00E071B1"/>
    <w:rsid w:val="00E10ECB"/>
    <w:rsid w:val="00E1494E"/>
    <w:rsid w:val="00E234CD"/>
    <w:rsid w:val="00E272CF"/>
    <w:rsid w:val="00E3207D"/>
    <w:rsid w:val="00E35576"/>
    <w:rsid w:val="00E458CA"/>
    <w:rsid w:val="00E5352E"/>
    <w:rsid w:val="00E611AD"/>
    <w:rsid w:val="00E77B7D"/>
    <w:rsid w:val="00E8222A"/>
    <w:rsid w:val="00E833EF"/>
    <w:rsid w:val="00E91EAE"/>
    <w:rsid w:val="00E9207A"/>
    <w:rsid w:val="00EA1532"/>
    <w:rsid w:val="00EA17BC"/>
    <w:rsid w:val="00EB156A"/>
    <w:rsid w:val="00EB3D74"/>
    <w:rsid w:val="00EC548A"/>
    <w:rsid w:val="00EE0BEC"/>
    <w:rsid w:val="00EF3908"/>
    <w:rsid w:val="00EF5988"/>
    <w:rsid w:val="00F12545"/>
    <w:rsid w:val="00F12F96"/>
    <w:rsid w:val="00F14634"/>
    <w:rsid w:val="00F261E0"/>
    <w:rsid w:val="00F322AF"/>
    <w:rsid w:val="00F40D54"/>
    <w:rsid w:val="00F574D2"/>
    <w:rsid w:val="00F871AE"/>
    <w:rsid w:val="00F92BD7"/>
    <w:rsid w:val="00F96496"/>
    <w:rsid w:val="00FA02E6"/>
    <w:rsid w:val="00FA154E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71DA-9AE4-4896-83C2-3FEB9327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24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58</cp:revision>
  <cp:lastPrinted>2014-02-27T08:01:00Z</cp:lastPrinted>
  <dcterms:created xsi:type="dcterms:W3CDTF">2012-08-08T06:28:00Z</dcterms:created>
  <dcterms:modified xsi:type="dcterms:W3CDTF">2014-06-24T11:24:00Z</dcterms:modified>
</cp:coreProperties>
</file>