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, наб. Черной Речки д. 1А 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4651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4651E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09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4651E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июл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я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643F7E" w:rsidRDefault="00561F55" w:rsidP="00561F55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 xml:space="preserve">№ </w:t>
            </w:r>
            <w:proofErr w:type="gramStart"/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651E6">
              <w:rPr>
                <w:rFonts w:asciiTheme="majorHAnsi" w:hAnsiTheme="majorHAnsi" w:cstheme="minorHAnsi"/>
                <w:b/>
                <w:sz w:val="20"/>
                <w:szCs w:val="20"/>
              </w:rPr>
              <w:t>46</w:t>
            </w:r>
            <w:proofErr w:type="gramEnd"/>
          </w:p>
          <w:p w:rsidR="00561F55" w:rsidRPr="00643F7E" w:rsidRDefault="00561F55" w:rsidP="004651E6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4651E6">
              <w:rPr>
                <w:rFonts w:asciiTheme="majorHAnsi" w:hAnsiTheme="majorHAnsi" w:cstheme="minorHAnsi"/>
                <w:b/>
                <w:sz w:val="20"/>
                <w:szCs w:val="20"/>
              </w:rPr>
              <w:t>10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4651E6">
              <w:rPr>
                <w:rFonts w:asciiTheme="majorHAnsi" w:hAnsiTheme="majorHAnsi" w:cstheme="minorHAnsi"/>
                <w:b/>
                <w:sz w:val="20"/>
                <w:szCs w:val="20"/>
              </w:rPr>
              <w:t>июля 2014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0A424F" w:rsidP="00BD0E50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0A424F">
              <w:rPr>
                <w:rFonts w:ascii="Calibri" w:eastAsia="Times New Roman" w:hAnsi="Calibri"/>
                <w:b/>
                <w:sz w:val="20"/>
                <w:szCs w:val="20"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61F55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643F7E">
              <w:rPr>
                <w:rFonts w:asciiTheme="minorHAnsi" w:hAnsiTheme="minorHAnsi" w:cstheme="minorHAnsi"/>
                <w:color w:val="0070C0"/>
              </w:rPr>
              <w:t>Открытый конкурс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C75B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C75B7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0A424F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A424F">
              <w:rPr>
                <w:rFonts w:ascii="Calibri" w:eastAsia="Times New Roman" w:hAnsi="Calibri"/>
                <w:bCs w:val="0"/>
                <w:color w:val="auto"/>
                <w:sz w:val="20"/>
                <w:szCs w:val="20"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Открытый конкурс</w:t>
            </w:r>
          </w:p>
        </w:tc>
      </w:tr>
      <w:tr w:rsidR="000A424F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0A424F" w:rsidRPr="000A424F" w:rsidRDefault="000A424F" w:rsidP="000A424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424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Проектная документация, ведомости МДО должны быть подписаны уполномоченными лицами ЛОГКУ «Ленобллес» 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0A424F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Обеспечение 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7 439 631 (семь миллионов четыреста тридцать девять тысяч шестьсот тридцать один) рубль 50 коп.</w:t>
            </w:r>
          </w:p>
        </w:tc>
      </w:tr>
      <w:tr w:rsidR="000A424F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Санкт-Петербург, наб. Черной речки, д.1А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 даты заключения Договора в течение шестидесяти календарных дней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0A424F" w:rsidRPr="00C316F0" w:rsidRDefault="000A424F" w:rsidP="000A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11.07</w:t>
            </w: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30.07.2014 г. до 16-00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0A424F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31.07.2014 г. 17-00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0A424F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соответствии с разделом 3.1 Документации о закупке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11.07.2014 г. с 09-00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0A424F" w:rsidRPr="00AB27D4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30.07.2014 до 16-00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0A424F" w:rsidRPr="00D13A5B" w:rsidRDefault="000A424F" w:rsidP="000A424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31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.07.2014 г. 10-00</w:t>
            </w:r>
          </w:p>
          <w:p w:rsidR="000A424F" w:rsidRPr="00D13A5B" w:rsidRDefault="000A424F" w:rsidP="000A424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0A424F" w:rsidRPr="00D13A5B" w:rsidRDefault="000A424F" w:rsidP="000A424F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31.07.2014 г. 11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0A424F" w:rsidRPr="00D13A5B" w:rsidRDefault="000A424F" w:rsidP="000A424F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0A424F" w:rsidRPr="00D13A5B" w:rsidRDefault="000A424F" w:rsidP="000A424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31.07.2014 г. 13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0A424F" w:rsidRPr="00D13A5B" w:rsidRDefault="000A424F" w:rsidP="000A424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0A424F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Цена участника закупки, </w:t>
            </w:r>
          </w:p>
          <w:p w:rsidR="000A424F" w:rsidRPr="00D13A5B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Квалификация участника закупки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0A424F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0A424F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424F" w:rsidRPr="00643F7E" w:rsidRDefault="000A424F" w:rsidP="000A424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A424F" w:rsidRPr="00643F7E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0A424F" w:rsidRPr="00D13A5B" w:rsidRDefault="000A424F" w:rsidP="000A424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Не позднее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(пяти</w:t>
            </w:r>
            <w:r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рабочих </w:t>
            </w:r>
            <w:r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643F7E">
        <w:rPr>
          <w:rFonts w:asciiTheme="minorHAnsi" w:hAnsiTheme="minorHAnsi" w:cstheme="minorHAnsi"/>
        </w:rPr>
        <w:t>предквалификационной</w:t>
      </w:r>
      <w:proofErr w:type="spellEnd"/>
      <w:r w:rsidRPr="00643F7E">
        <w:rPr>
          <w:rFonts w:asciiTheme="minorHAnsi" w:hAnsiTheme="minorHAnsi"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Default="009A006D" w:rsidP="009A006D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DC77E8" w:rsidRPr="00DC77E8" w:rsidRDefault="00DC77E8" w:rsidP="00DC77E8">
      <w:pPr>
        <w:jc w:val="center"/>
        <w:rPr>
          <w:rFonts w:ascii="Calibri" w:hAnsi="Calibri"/>
          <w:b/>
        </w:rPr>
      </w:pPr>
      <w:r w:rsidRPr="00DC77E8">
        <w:rPr>
          <w:rFonts w:ascii="Calibri" w:hAnsi="Calibri"/>
          <w:b/>
        </w:rPr>
        <w:t>ТЕХНИЧЕСКОЕ ЗАДАНИЕ</w:t>
      </w: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4848"/>
        <w:gridCol w:w="4252"/>
      </w:tblGrid>
      <w:tr w:rsidR="00DC77E8" w:rsidRPr="00DC77E8" w:rsidTr="00C75B79">
        <w:trPr>
          <w:gridAfter w:val="1"/>
          <w:wAfter w:w="4252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eastAsia="Times New Roman" w:hAnsi="Calibri"/>
                <w:b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</w:tr>
      <w:tr w:rsidR="00DC77E8" w:rsidRPr="00DC77E8" w:rsidTr="00C75B79">
        <w:trPr>
          <w:gridAfter w:val="1"/>
          <w:wAfter w:w="4252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rPr>
                <w:rFonts w:ascii="Calibri" w:hAnsi="Calibri"/>
              </w:rPr>
            </w:pPr>
            <w:r w:rsidRPr="00DC77E8">
              <w:rPr>
                <w:rFonts w:ascii="Calibri" w:hAnsi="Calibr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DC77E8" w:rsidRPr="00DC77E8" w:rsidTr="00C75B79">
        <w:trPr>
          <w:gridAfter w:val="1"/>
          <w:wAfter w:w="4252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C77E8" w:rsidRPr="00DC77E8" w:rsidTr="00C75B79">
        <w:trPr>
          <w:gridAfter w:val="1"/>
          <w:wAfter w:w="4252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</w:t>
            </w:r>
          </w:p>
        </w:tc>
      </w:tr>
      <w:tr w:rsidR="00DC77E8" w:rsidRPr="00DC77E8" w:rsidTr="00C75B79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C77E8" w:rsidRPr="00DC77E8" w:rsidTr="00C75B79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eastAsia="Times New Roman" w:hAnsi="Calibri"/>
                <w:b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 xml:space="preserve">Ст.69 Лесного кодекса РФ, цели реализации приказа МПР РФ от 28.11.2007г. № 310 </w:t>
            </w:r>
            <w:proofErr w:type="gramStart"/>
            <w:r w:rsidRPr="00DC77E8">
              <w:rPr>
                <w:rFonts w:ascii="Calibri" w:hAnsi="Calibri"/>
              </w:rPr>
              <w:t>« Об</w:t>
            </w:r>
            <w:proofErr w:type="gramEnd"/>
            <w:r w:rsidRPr="00DC77E8">
              <w:rPr>
                <w:rFonts w:ascii="Calibri" w:hAnsi="Calibri"/>
              </w:rPr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</w:t>
            </w:r>
            <w:r w:rsidRPr="00DC77E8">
              <w:rPr>
                <w:rFonts w:ascii="Calibri" w:hAnsi="Calibri"/>
              </w:rPr>
              <w:lastRenderedPageBreak/>
              <w:t xml:space="preserve">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proofErr w:type="gramStart"/>
            <w:r w:rsidRPr="00DC77E8">
              <w:rPr>
                <w:rFonts w:ascii="Calibri" w:hAnsi="Calibri"/>
              </w:rPr>
              <w:t>« О</w:t>
            </w:r>
            <w:proofErr w:type="gramEnd"/>
            <w:r w:rsidRPr="00DC77E8">
              <w:rPr>
                <w:rFonts w:ascii="Calibri" w:hAnsi="Calibri"/>
              </w:rPr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1.Определение и нанесение на картографические материалы лесничеств границы охранных зон линий ВЛ;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2.Определение площадей выделов входящих в состав лесных участков;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3.Составление характеристики лесного участка по местоположению, категориям защитности, видов ограничений и наличие зарегистрированных прав использования лесного участка, которые могут повлиять на режим пользования;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4.Определение объема и породного состава вырубаемой древесины путем натурального обследования;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5. Составление ведомостей материально-денежной оценки на объемы вырубленной древесины в 2-х экземплярах;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6.Составление сводной ведомости материально-денежной оценки в 2-х экземплярах;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7.Оформление проектной документации лесного участка в 2-х экземплярах.</w:t>
            </w:r>
          </w:p>
          <w:p w:rsidR="00DC77E8" w:rsidRPr="00DC77E8" w:rsidRDefault="00DC77E8" w:rsidP="00DC77E8">
            <w:pPr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Общая площадь лесных участков: </w:t>
            </w:r>
            <w:r>
              <w:rPr>
                <w:rFonts w:ascii="Calibri" w:hAnsi="Calibri"/>
                <w:snapToGrid w:val="0"/>
              </w:rPr>
              <w:t>425,1218</w:t>
            </w:r>
            <w:r w:rsidRPr="00DC77E8">
              <w:rPr>
                <w:rFonts w:ascii="Calibri" w:hAnsi="Calibri"/>
                <w:snapToGrid w:val="0"/>
              </w:rPr>
              <w:t xml:space="preserve"> га</w:t>
            </w:r>
          </w:p>
          <w:p w:rsidR="00DC77E8" w:rsidRPr="00DC77E8" w:rsidRDefault="00DC77E8" w:rsidP="00DC77E8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Лесн</w:t>
            </w:r>
            <w:r w:rsidR="00C75B79">
              <w:rPr>
                <w:rFonts w:ascii="Calibri" w:hAnsi="Calibri"/>
                <w:snapToGrid w:val="0"/>
              </w:rPr>
              <w:t>ые</w:t>
            </w:r>
            <w:r w:rsidRPr="00DC77E8">
              <w:rPr>
                <w:rFonts w:ascii="Calibri" w:hAnsi="Calibri"/>
                <w:snapToGrid w:val="0"/>
              </w:rPr>
              <w:t xml:space="preserve"> уч</w:t>
            </w:r>
            <w:r w:rsidR="00C75B79">
              <w:rPr>
                <w:rFonts w:ascii="Calibri" w:hAnsi="Calibri"/>
                <w:snapToGrid w:val="0"/>
              </w:rPr>
              <w:t>аст</w:t>
            </w:r>
            <w:r w:rsidRPr="00DC77E8">
              <w:rPr>
                <w:rFonts w:ascii="Calibri" w:hAnsi="Calibri"/>
                <w:snapToGrid w:val="0"/>
              </w:rPr>
              <w:t>к</w:t>
            </w:r>
            <w:r w:rsidR="00C75B79">
              <w:rPr>
                <w:rFonts w:ascii="Calibri" w:hAnsi="Calibri"/>
                <w:snapToGrid w:val="0"/>
              </w:rPr>
              <w:t>и</w:t>
            </w:r>
            <w:r w:rsidRPr="00DC77E8">
              <w:rPr>
                <w:rFonts w:ascii="Calibri" w:hAnsi="Calibri"/>
                <w:snapToGrid w:val="0"/>
              </w:rPr>
              <w:t xml:space="preserve"> расположен</w:t>
            </w:r>
            <w:r w:rsidR="00C75B79">
              <w:rPr>
                <w:rFonts w:ascii="Calibri" w:hAnsi="Calibri"/>
                <w:snapToGrid w:val="0"/>
              </w:rPr>
              <w:t>ы на территории</w:t>
            </w:r>
            <w:r w:rsidRPr="00DC77E8">
              <w:rPr>
                <w:rFonts w:ascii="Calibri" w:hAnsi="Calibri"/>
                <w:snapToGrid w:val="0"/>
              </w:rPr>
              <w:t>:</w:t>
            </w:r>
          </w:p>
          <w:p w:rsidR="00DC77E8" w:rsidRP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Бокситогорского лесничества- филиала ЛОГКУ «Ленобллес» </w:t>
            </w:r>
            <w:r w:rsidR="00C75B79">
              <w:rPr>
                <w:rFonts w:ascii="Calibri" w:hAnsi="Calibri"/>
                <w:snapToGrid w:val="0"/>
              </w:rPr>
              <w:t>- 64,133 га;</w:t>
            </w:r>
          </w:p>
          <w:p w:rsidR="00DC77E8" w:rsidRP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Тихвинского лесничества- филиала ЛОГКУ «Ленобллес» </w:t>
            </w:r>
            <w:r w:rsidR="00C75B79">
              <w:rPr>
                <w:rFonts w:ascii="Calibri" w:hAnsi="Calibri"/>
                <w:snapToGrid w:val="0"/>
              </w:rPr>
              <w:t>- 12,1075 га;</w:t>
            </w:r>
          </w:p>
          <w:p w:rsidR="00DC77E8" w:rsidRP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 w:rsidRPr="00DC77E8">
              <w:rPr>
                <w:rFonts w:ascii="Calibri" w:hAnsi="Calibri"/>
                <w:snapToGrid w:val="0"/>
              </w:rPr>
              <w:t>Гатчинского  лесничества</w:t>
            </w:r>
            <w:proofErr w:type="gramEnd"/>
            <w:r w:rsidRPr="00DC77E8">
              <w:rPr>
                <w:rFonts w:ascii="Calibri" w:hAnsi="Calibri"/>
                <w:snapToGrid w:val="0"/>
              </w:rPr>
              <w:t xml:space="preserve">- филиала ЛОГКУ «Ленобллес» </w:t>
            </w:r>
            <w:r w:rsidR="00C75B79">
              <w:rPr>
                <w:rFonts w:ascii="Calibri" w:hAnsi="Calibri"/>
                <w:snapToGrid w:val="0"/>
              </w:rPr>
              <w:t>- 5,9286 га</w:t>
            </w:r>
          </w:p>
          <w:p w:rsidR="00DC77E8" w:rsidRP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 w:rsidRPr="00DC77E8">
              <w:rPr>
                <w:rFonts w:ascii="Calibri" w:hAnsi="Calibri"/>
                <w:snapToGrid w:val="0"/>
              </w:rPr>
              <w:t>Любанского  лесничеств</w:t>
            </w:r>
            <w:r w:rsidR="00C75B79">
              <w:rPr>
                <w:rFonts w:ascii="Calibri" w:hAnsi="Calibri"/>
                <w:snapToGrid w:val="0"/>
              </w:rPr>
              <w:t>а</w:t>
            </w:r>
            <w:proofErr w:type="gramEnd"/>
            <w:r w:rsidR="00C75B79">
              <w:rPr>
                <w:rFonts w:ascii="Calibri" w:hAnsi="Calibri"/>
                <w:snapToGrid w:val="0"/>
              </w:rPr>
              <w:t>- филиала ЛОГКУ «Ленобллес» – 62,448 га;</w:t>
            </w:r>
          </w:p>
          <w:p w:rsidR="00DC77E8" w:rsidRP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 xml:space="preserve">- Сланцевского лесничества- филиала ЛОГКУ «Ленобллес» </w:t>
            </w:r>
            <w:r w:rsidR="00C75B79">
              <w:rPr>
                <w:rFonts w:ascii="Calibri" w:hAnsi="Calibri"/>
                <w:snapToGrid w:val="0"/>
              </w:rPr>
              <w:t>- 2,62 га;</w:t>
            </w:r>
          </w:p>
          <w:p w:rsidR="00DC77E8" w:rsidRDefault="00DC77E8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Волосовского лесничества- филиала ЛОГКУ «Ленобллес» </w:t>
            </w:r>
            <w:r w:rsidR="00C75B79">
              <w:rPr>
                <w:rFonts w:ascii="Calibri" w:hAnsi="Calibri"/>
                <w:snapToGrid w:val="0"/>
              </w:rPr>
              <w:t>- 22,62 га;</w:t>
            </w:r>
          </w:p>
          <w:p w:rsidR="00C75B79" w:rsidRDefault="00C75B79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Кировского лесничества-филиала ЛОГКУ «Ленобллес» - 153,25 га;</w:t>
            </w:r>
          </w:p>
          <w:p w:rsidR="00C75B79" w:rsidRDefault="00C75B79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Северо-Западного лесничества – филиала ЛОГКУ «Ленобллес» -18,6566 га;</w:t>
            </w:r>
          </w:p>
          <w:p w:rsidR="00C75B79" w:rsidRPr="00DC77E8" w:rsidRDefault="00C75B79" w:rsidP="00C75B7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Приозерского лесничества – филиала ЛОГКУ «Ленобллес» -57,1819 га;</w:t>
            </w:r>
          </w:p>
          <w:p w:rsid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r w:rsidR="00C75B79">
              <w:rPr>
                <w:rFonts w:ascii="Calibri" w:hAnsi="Calibri"/>
                <w:snapToGrid w:val="0"/>
              </w:rPr>
              <w:t>Ломоносовского</w:t>
            </w:r>
            <w:r w:rsidRPr="00DC77E8">
              <w:rPr>
                <w:rFonts w:ascii="Calibri" w:hAnsi="Calibri"/>
                <w:snapToGrid w:val="0"/>
              </w:rPr>
              <w:t xml:space="preserve"> лесничества-филиала ЛОГКУ «Ленобллес» </w:t>
            </w:r>
            <w:r w:rsidR="00451EC5">
              <w:rPr>
                <w:rFonts w:ascii="Calibri" w:hAnsi="Calibri"/>
                <w:snapToGrid w:val="0"/>
              </w:rPr>
              <w:t>- 11,92 га;</w:t>
            </w:r>
          </w:p>
          <w:p w:rsidR="00451EC5" w:rsidRDefault="00451EC5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Лодейнопольского лесничества – филиала ЛОГКУ «Ленобллес» - 8,0512 га;</w:t>
            </w:r>
          </w:p>
          <w:p w:rsidR="00451EC5" w:rsidRPr="00DC77E8" w:rsidRDefault="00451EC5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Учебно-опытного лесничества – филиала ЛОГКУ «Ленобллес» - 6,205 га.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DC77E8" w:rsidRPr="00DC77E8" w:rsidRDefault="00DC77E8" w:rsidP="00DC77E8">
      <w:pPr>
        <w:rPr>
          <w:snapToGrid w:val="0"/>
        </w:rPr>
      </w:pPr>
    </w:p>
    <w:p w:rsidR="00DC77E8" w:rsidRPr="00DC77E8" w:rsidRDefault="00DC77E8" w:rsidP="00DC77E8">
      <w:pPr>
        <w:spacing w:after="0"/>
        <w:jc w:val="left"/>
        <w:rPr>
          <w:rFonts w:ascii="Cambria" w:hAnsi="Cambria"/>
        </w:rPr>
        <w:sectPr w:rsidR="00DC77E8" w:rsidRPr="00DC77E8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DC77E8" w:rsidRPr="00DC77E8" w:rsidRDefault="00DC77E8" w:rsidP="00DC77E8">
      <w:pPr>
        <w:jc w:val="right"/>
        <w:rPr>
          <w:rFonts w:ascii="Calibri" w:hAnsi="Calibri" w:cs="Calibri"/>
        </w:rPr>
      </w:pPr>
      <w:r w:rsidRPr="00DC77E8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  <w:r w:rsidRPr="00DC77E8">
        <w:rPr>
          <w:rFonts w:ascii="Calibri" w:hAnsi="Calibri" w:cs="Calibri"/>
          <w:b/>
        </w:rPr>
        <w:t>ПРОЕКТ ДОГОВОРА</w:t>
      </w: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spacing w:line="360" w:lineRule="auto"/>
        <w:jc w:val="center"/>
      </w:pPr>
      <w:r w:rsidRPr="00DC77E8">
        <w:rPr>
          <w:b/>
        </w:rPr>
        <w:t>ДОГОВОР</w:t>
      </w:r>
    </w:p>
    <w:p w:rsidR="00DC77E8" w:rsidRPr="00DC77E8" w:rsidRDefault="00DC77E8" w:rsidP="00DC77E8">
      <w:pPr>
        <w:jc w:val="center"/>
        <w:rPr>
          <w:rFonts w:ascii="Calibri" w:hAnsi="Calibri"/>
        </w:rPr>
      </w:pPr>
      <w:r w:rsidRPr="00DC77E8">
        <w:rPr>
          <w:rFonts w:ascii="Calibri" w:hAnsi="Calibri"/>
          <w:b/>
        </w:rPr>
        <w:t>на проведение работ (оказание услуг) №</w:t>
      </w:r>
    </w:p>
    <w:p w:rsidR="00DC77E8" w:rsidRPr="00DC77E8" w:rsidRDefault="00DC77E8" w:rsidP="00DC77E8">
      <w:pPr>
        <w:spacing w:line="360" w:lineRule="auto"/>
        <w:rPr>
          <w:rFonts w:ascii="Calibri" w:hAnsi="Calibri"/>
          <w:b/>
        </w:rPr>
      </w:pPr>
    </w:p>
    <w:p w:rsidR="00DC77E8" w:rsidRPr="00DC77E8" w:rsidRDefault="00DC77E8" w:rsidP="00DC77E8">
      <w:pPr>
        <w:spacing w:line="360" w:lineRule="auto"/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г.</w:t>
      </w:r>
      <w:r w:rsidR="00CF20C0">
        <w:rPr>
          <w:rFonts w:ascii="Calibri" w:hAnsi="Calibri"/>
          <w:snapToGrid w:val="0"/>
        </w:rPr>
        <w:t xml:space="preserve"> </w:t>
      </w:r>
      <w:r w:rsidRPr="00DC77E8">
        <w:rPr>
          <w:rFonts w:ascii="Calibri" w:hAnsi="Calibri"/>
          <w:snapToGrid w:val="0"/>
        </w:rPr>
        <w:t xml:space="preserve">Санкт-Петербург                                                                                </w:t>
      </w:r>
      <w:proofErr w:type="gramStart"/>
      <w:r w:rsidRPr="00DC77E8">
        <w:rPr>
          <w:rFonts w:ascii="Calibri" w:hAnsi="Calibri"/>
          <w:snapToGrid w:val="0"/>
        </w:rPr>
        <w:t xml:space="preserve">   «</w:t>
      </w:r>
      <w:proofErr w:type="gramEnd"/>
      <w:r w:rsidRPr="00DC77E8">
        <w:rPr>
          <w:rFonts w:ascii="Calibri" w:hAnsi="Calibri"/>
          <w:snapToGrid w:val="0"/>
        </w:rPr>
        <w:t>_____» _____________  2014г.</w:t>
      </w:r>
    </w:p>
    <w:p w:rsidR="00DC77E8" w:rsidRPr="00DC77E8" w:rsidRDefault="00DC77E8" w:rsidP="00DC77E8">
      <w:pPr>
        <w:ind w:right="-360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t xml:space="preserve">           ЛОКП «Ленобллесхоз»,</w:t>
      </w:r>
      <w:r w:rsidRPr="00DC77E8">
        <w:rPr>
          <w:rFonts w:ascii="Calibri" w:hAnsi="Calibri"/>
          <w:snapToGrid w:val="0"/>
        </w:rPr>
        <w:t xml:space="preserve"> именуемое в дальнейшем </w:t>
      </w:r>
      <w:r w:rsidRPr="00DC77E8">
        <w:rPr>
          <w:rFonts w:ascii="Calibri" w:hAnsi="Calibri"/>
          <w:b/>
          <w:snapToGrid w:val="0"/>
        </w:rPr>
        <w:t>«Заказчик</w:t>
      </w:r>
      <w:proofErr w:type="gramStart"/>
      <w:r w:rsidRPr="00DC77E8">
        <w:rPr>
          <w:rFonts w:ascii="Calibri" w:hAnsi="Calibri"/>
          <w:b/>
          <w:snapToGrid w:val="0"/>
        </w:rPr>
        <w:t>»,</w:t>
      </w:r>
      <w:r w:rsidRPr="00DC77E8">
        <w:rPr>
          <w:rFonts w:ascii="Calibri" w:hAnsi="Calibri"/>
          <w:snapToGrid w:val="0"/>
        </w:rPr>
        <w:t xml:space="preserve">  в</w:t>
      </w:r>
      <w:proofErr w:type="gramEnd"/>
      <w:r w:rsidRPr="00DC77E8">
        <w:rPr>
          <w:rFonts w:ascii="Calibri" w:hAnsi="Calibri"/>
          <w:snapToGrid w:val="0"/>
        </w:rPr>
        <w:t xml:space="preserve"> лице </w:t>
      </w:r>
      <w:proofErr w:type="spellStart"/>
      <w:r w:rsidRPr="00DC77E8">
        <w:rPr>
          <w:rFonts w:ascii="Calibri" w:hAnsi="Calibri"/>
          <w:snapToGrid w:val="0"/>
        </w:rPr>
        <w:t>и.о</w:t>
      </w:r>
      <w:proofErr w:type="spellEnd"/>
      <w:r w:rsidRPr="00DC77E8">
        <w:rPr>
          <w:rFonts w:ascii="Calibri" w:hAnsi="Calibri"/>
          <w:snapToGrid w:val="0"/>
        </w:rPr>
        <w:t xml:space="preserve">  директора Демина А.М., действующего на основании Устава, с одной стороны,  и  ____________________, именуемое в дальнейшем </w:t>
      </w:r>
      <w:r w:rsidRPr="00DC77E8">
        <w:rPr>
          <w:rFonts w:ascii="Calibri" w:hAnsi="Calibri"/>
          <w:b/>
          <w:snapToGrid w:val="0"/>
        </w:rPr>
        <w:t>«Поставщик»,</w:t>
      </w:r>
      <w:r w:rsidRPr="00DC77E8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DC77E8" w:rsidRPr="00DC77E8" w:rsidRDefault="00DC77E8" w:rsidP="00DC77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t>ПРЕДМЕТ ДОГОВОРА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DC77E8">
        <w:rPr>
          <w:rFonts w:ascii="Calibri" w:hAnsi="Calibri"/>
        </w:rPr>
        <w:t xml:space="preserve">   В порядке и в сроки, установленные настоящим Договором, Исполн</w:t>
      </w:r>
      <w:r w:rsidR="00CF20C0">
        <w:rPr>
          <w:rFonts w:ascii="Calibri" w:hAnsi="Calibri"/>
        </w:rPr>
        <w:t xml:space="preserve">итель обязуется оказать услуги </w:t>
      </w:r>
      <w:r w:rsidRPr="00DC77E8">
        <w:rPr>
          <w:rFonts w:ascii="Calibri" w:hAnsi="Calibri"/>
        </w:rPr>
        <w:t xml:space="preserve">по </w:t>
      </w:r>
      <w:r w:rsidR="00CF20C0">
        <w:rPr>
          <w:rFonts w:ascii="Calibri" w:eastAsia="Times New Roman" w:hAnsi="Calibri"/>
          <w:b/>
        </w:rPr>
        <w:t>составлению</w:t>
      </w:r>
      <w:r w:rsidR="00CF20C0" w:rsidRPr="00DC77E8">
        <w:rPr>
          <w:rFonts w:ascii="Calibri" w:eastAsia="Times New Roman" w:hAnsi="Calibri"/>
          <w:b/>
        </w:rPr>
        <w:t xml:space="preserve">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</w:r>
      <w:r w:rsidRPr="00DC77E8">
        <w:rPr>
          <w:rFonts w:ascii="Calibri" w:hAnsi="Calibri"/>
        </w:rPr>
        <w:t>, согласно Техническому Заданию (Приложение №1), являющемуся неотъемлемой частью настоящего договора</w:t>
      </w:r>
      <w:r w:rsidRPr="00DC77E8">
        <w:rPr>
          <w:rFonts w:ascii="Calibri" w:hAnsi="Calibri"/>
          <w:snapToGrid w:val="0"/>
        </w:rPr>
        <w:t>.</w:t>
      </w:r>
    </w:p>
    <w:p w:rsidR="00DC77E8" w:rsidRPr="00DC77E8" w:rsidRDefault="00CF20C0" w:rsidP="00DC77E8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Заказчик обязуется</w:t>
      </w:r>
      <w:r w:rsidR="00DC77E8" w:rsidRPr="00DC77E8">
        <w:rPr>
          <w:rFonts w:ascii="Calibri" w:hAnsi="Calibri"/>
        </w:rPr>
        <w:t xml:space="preserve"> принять результат работ и оплатить его Исполнителю.</w:t>
      </w:r>
    </w:p>
    <w:p w:rsidR="00DC77E8" w:rsidRPr="00DC77E8" w:rsidRDefault="00DC77E8" w:rsidP="00DC77E8">
      <w:pPr>
        <w:ind w:right="-365" w:firstLine="360"/>
        <w:jc w:val="center"/>
        <w:rPr>
          <w:rFonts w:ascii="Calibri" w:hAnsi="Calibri"/>
        </w:rPr>
      </w:pPr>
      <w:r w:rsidRPr="00DC77E8">
        <w:rPr>
          <w:rFonts w:ascii="Calibri" w:hAnsi="Calibri"/>
          <w:b/>
        </w:rPr>
        <w:t>2.  ОБЯЗАННОСТИ СТОРОН</w:t>
      </w:r>
    </w:p>
    <w:p w:rsidR="00DC77E8" w:rsidRPr="00DC77E8" w:rsidRDefault="00DC77E8" w:rsidP="00DC77E8">
      <w:pPr>
        <w:ind w:right="-365" w:firstLine="360"/>
        <w:rPr>
          <w:rFonts w:ascii="Calibri" w:hAnsi="Calibri"/>
        </w:rPr>
      </w:pPr>
      <w:r w:rsidRPr="00DC77E8">
        <w:rPr>
          <w:rFonts w:ascii="Calibri" w:hAnsi="Calibri"/>
        </w:rPr>
        <w:t>2.1.   «Заказчик» обязан:</w:t>
      </w:r>
    </w:p>
    <w:p w:rsidR="00DC77E8" w:rsidRPr="00DC77E8" w:rsidRDefault="00DC77E8" w:rsidP="00DC77E8">
      <w:pPr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2.1.1.  Провести оплату согласно п.</w:t>
      </w:r>
      <w:r w:rsidR="00CF20C0">
        <w:rPr>
          <w:rFonts w:ascii="Calibri" w:hAnsi="Calibri"/>
          <w:snapToGrid w:val="0"/>
        </w:rPr>
        <w:t>4</w:t>
      </w:r>
      <w:r w:rsidRPr="00DC77E8">
        <w:rPr>
          <w:rFonts w:ascii="Calibri" w:hAnsi="Calibri"/>
          <w:snapToGrid w:val="0"/>
        </w:rPr>
        <w:t xml:space="preserve"> настоящего договора.</w:t>
      </w:r>
    </w:p>
    <w:p w:rsidR="00DC77E8" w:rsidRPr="00DC77E8" w:rsidRDefault="00DC77E8" w:rsidP="00DC77E8">
      <w:pPr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DC77E8" w:rsidRPr="00DC77E8" w:rsidRDefault="00DC77E8" w:rsidP="00DC77E8">
      <w:pPr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2.2.  «Исполнитель» обязан:</w:t>
      </w:r>
    </w:p>
    <w:p w:rsidR="00DC77E8" w:rsidRPr="00DC77E8" w:rsidRDefault="00DC77E8" w:rsidP="00DC77E8">
      <w:pPr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2.2.1.  Изготовить проектную документацию и составить ведомости материально-денежной оценки в необходимом объеме в положенный срок согласно п.1 и п.5 настоящего договора.</w:t>
      </w:r>
    </w:p>
    <w:p w:rsidR="00DC77E8" w:rsidRPr="00DC77E8" w:rsidRDefault="00DC77E8" w:rsidP="00DC77E8">
      <w:pPr>
        <w:ind w:right="-365"/>
        <w:jc w:val="center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t>3.  ПОРЯДОК СДАЧИ И ПРИЕМКИ РАБОТ</w:t>
      </w:r>
    </w:p>
    <w:p w:rsidR="00DC77E8" w:rsidRPr="00DC77E8" w:rsidRDefault="00DC77E8" w:rsidP="00DC77E8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DC77E8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DC77E8" w:rsidRPr="00DC77E8" w:rsidRDefault="00DC77E8" w:rsidP="00DC77E8">
      <w:pPr>
        <w:rPr>
          <w:rFonts w:ascii="Calibri" w:hAnsi="Calibri"/>
        </w:rPr>
      </w:pPr>
      <w:r w:rsidRPr="00DC77E8">
        <w:rPr>
          <w:rFonts w:ascii="Calibri" w:hAnsi="Calibri"/>
        </w:rPr>
        <w:t>3.2.  При завершении работ «Поставщик»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lang w:eastAsia="ru-RU"/>
        </w:rPr>
      </w:pPr>
      <w:r w:rsidRPr="00DC77E8">
        <w:rPr>
          <w:rFonts w:ascii="Calibri" w:hAnsi="Calibri"/>
          <w:lang w:eastAsia="ru-RU"/>
        </w:rPr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snapToGrid w:val="0"/>
          <w:lang w:eastAsia="ru-RU"/>
        </w:rPr>
      </w:pPr>
    </w:p>
    <w:p w:rsidR="00DC77E8" w:rsidRPr="00DC77E8" w:rsidRDefault="00DC77E8" w:rsidP="00DC77E8">
      <w:pPr>
        <w:ind w:left="360" w:right="-365"/>
        <w:jc w:val="center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DC77E8" w:rsidRPr="00DC77E8" w:rsidRDefault="00DC77E8" w:rsidP="00DC77E8">
      <w:pPr>
        <w:ind w:right="-365" w:firstLine="360"/>
        <w:rPr>
          <w:rFonts w:ascii="Calibri" w:hAnsi="Calibri"/>
        </w:rPr>
      </w:pPr>
      <w:r w:rsidRPr="00DC77E8">
        <w:rPr>
          <w:rFonts w:ascii="Calibri" w:hAnsi="Calibri"/>
        </w:rPr>
        <w:t>4.1.  Стоимость выполнения работ по настоящему Договору будет рассчитана исходя из стоимости __________ руб.  ____коп. за один га, в том числе НДС – 18% и составляет _____________</w:t>
      </w:r>
      <w:proofErr w:type="spellStart"/>
      <w:r w:rsidRPr="00DC77E8">
        <w:rPr>
          <w:rFonts w:ascii="Calibri" w:hAnsi="Calibri"/>
        </w:rPr>
        <w:t>руб</w:t>
      </w:r>
      <w:proofErr w:type="spellEnd"/>
      <w:r w:rsidRPr="00DC77E8">
        <w:rPr>
          <w:rFonts w:ascii="Calibri" w:hAnsi="Calibri"/>
        </w:rPr>
        <w:t>___коп (сумма прописью), в том числе НДС 18% _______________</w:t>
      </w:r>
      <w:proofErr w:type="spellStart"/>
      <w:r w:rsidRPr="00DC77E8">
        <w:rPr>
          <w:rFonts w:ascii="Calibri" w:hAnsi="Calibri"/>
        </w:rPr>
        <w:t>руб</w:t>
      </w:r>
      <w:proofErr w:type="spellEnd"/>
      <w:r w:rsidRPr="00DC77E8">
        <w:rPr>
          <w:rFonts w:ascii="Calibri" w:hAnsi="Calibri"/>
        </w:rPr>
        <w:t>___коп.</w:t>
      </w:r>
    </w:p>
    <w:p w:rsidR="00DC77E8" w:rsidRPr="00DC77E8" w:rsidRDefault="00DC77E8" w:rsidP="00DC77E8">
      <w:pPr>
        <w:rPr>
          <w:rFonts w:ascii="Calibri" w:hAnsi="Calibri"/>
        </w:rPr>
      </w:pPr>
      <w:r w:rsidRPr="00DC77E8">
        <w:rPr>
          <w:rFonts w:ascii="Calibri" w:hAnsi="Calibri"/>
        </w:rPr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DC77E8" w:rsidRPr="00DC77E8" w:rsidRDefault="00DC77E8" w:rsidP="00DC77E8">
      <w:pPr>
        <w:ind w:right="-365"/>
        <w:rPr>
          <w:rFonts w:ascii="Calibri" w:hAnsi="Calibri"/>
        </w:rPr>
      </w:pPr>
      <w:r w:rsidRPr="00DC77E8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DC77E8" w:rsidRPr="00DC77E8" w:rsidRDefault="00DC77E8" w:rsidP="00DC77E8">
      <w:pPr>
        <w:ind w:right="355"/>
        <w:rPr>
          <w:rFonts w:ascii="Calibri" w:hAnsi="Calibri"/>
        </w:rPr>
      </w:pPr>
      <w:r w:rsidRPr="00DC77E8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DC77E8" w:rsidRPr="00DC77E8" w:rsidRDefault="00DC77E8" w:rsidP="00DC77E8">
      <w:pPr>
        <w:ind w:left="360" w:right="-365"/>
        <w:jc w:val="center"/>
        <w:rPr>
          <w:rFonts w:ascii="Calibri" w:hAnsi="Calibri"/>
        </w:rPr>
      </w:pPr>
      <w:r w:rsidRPr="00DC77E8">
        <w:rPr>
          <w:rFonts w:ascii="Calibri" w:hAnsi="Calibri"/>
          <w:b/>
        </w:rPr>
        <w:t>5.  СРОК ВЫПОЛНЕНИЯ РАБОТ</w:t>
      </w:r>
    </w:p>
    <w:p w:rsidR="00DC77E8" w:rsidRPr="00DC77E8" w:rsidRDefault="00CF20C0" w:rsidP="00DC77E8">
      <w:pPr>
        <w:ind w:right="-365" w:firstLine="360"/>
        <w:rPr>
          <w:rFonts w:ascii="Calibri" w:hAnsi="Calibri"/>
        </w:rPr>
      </w:pPr>
      <w:r>
        <w:rPr>
          <w:rFonts w:ascii="Calibri" w:hAnsi="Calibri"/>
        </w:rPr>
        <w:t xml:space="preserve">5.1 </w:t>
      </w:r>
      <w:r w:rsidR="00DC77E8" w:rsidRPr="00DC77E8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DC77E8" w:rsidRPr="00DC77E8" w:rsidRDefault="00DC77E8" w:rsidP="00DC77E8">
      <w:pPr>
        <w:ind w:left="360" w:right="-365"/>
        <w:jc w:val="center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t>6.  ОТВЕТСТВЕННОСТЬ СТОРОН</w:t>
      </w:r>
    </w:p>
    <w:p w:rsidR="00DC77E8" w:rsidRPr="00DC77E8" w:rsidRDefault="00CF20C0" w:rsidP="00DC77E8">
      <w:pPr>
        <w:ind w:right="-365" w:firstLine="360"/>
        <w:rPr>
          <w:rFonts w:ascii="Calibri" w:hAnsi="Calibri"/>
        </w:rPr>
      </w:pPr>
      <w:r>
        <w:rPr>
          <w:rFonts w:ascii="Calibri" w:hAnsi="Calibri"/>
        </w:rPr>
        <w:t xml:space="preserve">6.1 </w:t>
      </w:r>
      <w:r w:rsidR="00DC77E8" w:rsidRPr="00DC77E8">
        <w:rPr>
          <w:rFonts w:ascii="Calibri" w:hAnsi="Calibri"/>
        </w:rPr>
        <w:t xml:space="preserve">За невыполнение или ненадлежащее выполнение договорных </w:t>
      </w:r>
      <w:proofErr w:type="gramStart"/>
      <w:r w:rsidR="00DC77E8" w:rsidRPr="00DC77E8">
        <w:rPr>
          <w:rFonts w:ascii="Calibri" w:hAnsi="Calibri"/>
        </w:rPr>
        <w:t>обязательств  Стороны</w:t>
      </w:r>
      <w:proofErr w:type="gramEnd"/>
      <w:r w:rsidR="00DC77E8" w:rsidRPr="00DC77E8">
        <w:rPr>
          <w:rFonts w:ascii="Calibri" w:hAnsi="Calibri"/>
        </w:rPr>
        <w:t xml:space="preserve"> несут ответственность в соответствии с действующим Законодательством РФ.</w:t>
      </w:r>
    </w:p>
    <w:p w:rsidR="00DC77E8" w:rsidRPr="00DC77E8" w:rsidRDefault="00DC77E8" w:rsidP="00DC77E8">
      <w:pPr>
        <w:ind w:left="360" w:right="-365"/>
        <w:jc w:val="center"/>
        <w:rPr>
          <w:rFonts w:ascii="Calibri" w:hAnsi="Calibri"/>
        </w:rPr>
      </w:pPr>
      <w:r w:rsidRPr="00DC77E8">
        <w:rPr>
          <w:rFonts w:ascii="Calibri" w:hAnsi="Calibri"/>
          <w:b/>
        </w:rPr>
        <w:t>7.  СРОК ДЕЙСТВИЯ ДОГОВОРА</w:t>
      </w:r>
    </w:p>
    <w:p w:rsidR="00DC77E8" w:rsidRPr="00DC77E8" w:rsidRDefault="00DC77E8" w:rsidP="00DC77E8">
      <w:pPr>
        <w:ind w:right="-365" w:firstLine="360"/>
        <w:rPr>
          <w:rFonts w:ascii="Calibri" w:hAnsi="Calibri"/>
        </w:rPr>
      </w:pPr>
      <w:r w:rsidRPr="00DC77E8">
        <w:rPr>
          <w:rFonts w:ascii="Calibri" w:hAnsi="Calibri"/>
        </w:rPr>
        <w:t>7.1. Договор вступает в силу с момента его подписания обеими Сторонами и действует до 30.12.2014г., а в части обязательств – до выполнения «Заказчиком» и «Поставщиком» обязательств по договору в полном объёме.</w:t>
      </w:r>
    </w:p>
    <w:p w:rsidR="00DC77E8" w:rsidRPr="00DC77E8" w:rsidRDefault="00DC77E8" w:rsidP="00DC77E8">
      <w:pPr>
        <w:rPr>
          <w:rFonts w:ascii="Calibri" w:hAnsi="Calibri"/>
          <w:snapToGrid w:val="0"/>
        </w:rPr>
      </w:pPr>
      <w:r w:rsidRPr="00DC77E8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DC77E8" w:rsidRPr="00DC77E8" w:rsidRDefault="00DC77E8" w:rsidP="00DC77E8">
      <w:pPr>
        <w:ind w:right="-365" w:firstLine="360"/>
        <w:jc w:val="center"/>
        <w:rPr>
          <w:rFonts w:ascii="Calibri" w:hAnsi="Calibri"/>
          <w:snapToGrid w:val="0"/>
        </w:rPr>
      </w:pPr>
      <w:r w:rsidRPr="00DC77E8">
        <w:rPr>
          <w:rFonts w:ascii="Calibri" w:hAnsi="Calibri"/>
          <w:b/>
          <w:snapToGrid w:val="0"/>
        </w:rPr>
        <w:t>8.  ДОПОЛНИТЕЛЬНЫЕ УСЛОВИЯ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DC77E8">
        <w:rPr>
          <w:rFonts w:ascii="Calibri" w:hAnsi="Calibri"/>
        </w:rPr>
        <w:t>8.1.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DC77E8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DC77E8" w:rsidRPr="00DC77E8" w:rsidRDefault="00DC77E8" w:rsidP="00DC77E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DC77E8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DC77E8" w:rsidRPr="00DC77E8" w:rsidRDefault="00DC77E8" w:rsidP="00DC77E8">
      <w:pPr>
        <w:rPr>
          <w:rFonts w:ascii="Calibri" w:hAnsi="Calibri"/>
        </w:rPr>
      </w:pPr>
      <w:r w:rsidRPr="00DC77E8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DC77E8" w:rsidRPr="00DC77E8" w:rsidRDefault="00DC77E8" w:rsidP="00DC77E8">
      <w:pPr>
        <w:rPr>
          <w:rFonts w:ascii="Calibri" w:hAnsi="Calibri"/>
        </w:rPr>
      </w:pPr>
    </w:p>
    <w:p w:rsidR="00DC77E8" w:rsidRPr="00DC77E8" w:rsidRDefault="00DC77E8" w:rsidP="00DC77E8">
      <w:pPr>
        <w:ind w:left="360" w:right="-365"/>
        <w:jc w:val="center"/>
        <w:rPr>
          <w:rFonts w:ascii="Calibri" w:hAnsi="Calibri"/>
          <w:b/>
        </w:rPr>
      </w:pPr>
      <w:r w:rsidRPr="00DC77E8">
        <w:rPr>
          <w:rFonts w:ascii="Calibri" w:hAnsi="Calibri"/>
          <w:b/>
        </w:rPr>
        <w:t>9.  РЕКВИЗИТЫ СТОРОН</w:t>
      </w:r>
    </w:p>
    <w:p w:rsidR="00DC77E8" w:rsidRPr="00DC77E8" w:rsidRDefault="00DC77E8" w:rsidP="00DC77E8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4"/>
        <w:gridCol w:w="437"/>
      </w:tblGrid>
      <w:tr w:rsidR="00DC77E8" w:rsidRPr="00DC77E8" w:rsidTr="00C75B79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18"/>
            </w:tblGrid>
            <w:tr w:rsidR="00DC77E8" w:rsidRPr="00DC77E8" w:rsidTr="00C75B79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DC77E8" w:rsidRPr="00DC77E8" w:rsidTr="00C75B79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DC77E8" w:rsidRPr="00DC77E8" w:rsidRDefault="00DC77E8" w:rsidP="00DC77E8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DC77E8">
                          <w:rPr>
                            <w:rFonts w:cs="Calibri"/>
                          </w:rPr>
                          <w:t>: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ЛОКП «Ленобллесхоз»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DC77E8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DC77E8">
                          <w:rPr>
                            <w:rFonts w:cs="Calibri"/>
                          </w:rPr>
                          <w:t>, д.138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DC77E8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DC77E8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DC77E8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DC77E8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DC77E8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DC77E8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БИК 044030704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DC77E8" w:rsidRPr="00DC77E8" w:rsidRDefault="00DC77E8" w:rsidP="00DC77E8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DC77E8">
                          <w:rPr>
                            <w:rFonts w:cs="Calibri"/>
                          </w:rPr>
                          <w:t>: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DC77E8" w:rsidRPr="00DC77E8" w:rsidRDefault="00DC77E8" w:rsidP="00DC77E8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DC77E8" w:rsidRPr="00DC77E8" w:rsidRDefault="00DC77E8" w:rsidP="00DC77E8">
                  <w:pPr>
                    <w:rPr>
                      <w:rFonts w:cs="Calibri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709"/>
                    <w:gridCol w:w="869"/>
                    <w:gridCol w:w="4016"/>
                  </w:tblGrid>
                  <w:tr w:rsidR="00DC77E8" w:rsidRPr="00DC77E8" w:rsidTr="00C75B79">
                    <w:tc>
                      <w:tcPr>
                        <w:tcW w:w="4361" w:type="dxa"/>
                        <w:hideMark/>
                      </w:tcPr>
                      <w:p w:rsidR="00DC77E8" w:rsidRPr="00DC77E8" w:rsidRDefault="00DC77E8" w:rsidP="00DC77E8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DC77E8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C77E8" w:rsidRPr="00DC77E8" w:rsidRDefault="00DC77E8" w:rsidP="00DC77E8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DC77E8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DC77E8" w:rsidRPr="00DC77E8" w:rsidTr="00C75B79">
                    <w:tc>
                      <w:tcPr>
                        <w:tcW w:w="4361" w:type="dxa"/>
                        <w:hideMark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 xml:space="preserve">                    _______________</w:t>
                        </w:r>
                        <w:proofErr w:type="gramStart"/>
                        <w:r w:rsidRPr="00DC77E8">
                          <w:rPr>
                            <w:rFonts w:cs="Calibri"/>
                          </w:rPr>
                          <w:t>_(</w:t>
                        </w:r>
                        <w:proofErr w:type="gramEnd"/>
                        <w:r w:rsidRPr="00DC77E8">
                          <w:rPr>
                            <w:rFonts w:cs="Calibri"/>
                          </w:rPr>
                          <w:t>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DC77E8" w:rsidRPr="00DC77E8" w:rsidTr="00C75B79">
                    <w:tc>
                      <w:tcPr>
                        <w:tcW w:w="4361" w:type="dxa"/>
                        <w:hideMark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DC77E8" w:rsidRPr="00DC77E8" w:rsidRDefault="00DC77E8" w:rsidP="00DC77E8">
                        <w:pPr>
                          <w:rPr>
                            <w:rFonts w:ascii="Calibri" w:hAnsi="Calibri" w:cs="Calibri"/>
                          </w:rPr>
                        </w:pPr>
                        <w:r w:rsidRPr="00DC77E8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DC77E8" w:rsidRPr="00DC77E8" w:rsidRDefault="00DC77E8" w:rsidP="00DC77E8"/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rPr>
                      <w:rFonts w:cs="Calibri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DC77E8" w:rsidRPr="00DC77E8" w:rsidRDefault="00DC77E8" w:rsidP="00DC77E8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DC77E8" w:rsidRPr="00DC77E8" w:rsidTr="00C75B79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DC77E8" w:rsidRPr="00DC77E8" w:rsidRDefault="00DC77E8" w:rsidP="00DC77E8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DC77E8" w:rsidRPr="00DC77E8" w:rsidTr="00C75B79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E8" w:rsidRPr="00DC77E8" w:rsidRDefault="00DC77E8" w:rsidP="00DC77E8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DC77E8" w:rsidRPr="00DC77E8" w:rsidRDefault="00DC77E8" w:rsidP="00DC77E8">
            <w:pPr>
              <w:ind w:right="355"/>
              <w:rPr>
                <w:rFonts w:ascii="Calibri" w:hAnsi="Calibri"/>
              </w:rPr>
            </w:pPr>
          </w:p>
        </w:tc>
      </w:tr>
    </w:tbl>
    <w:p w:rsidR="00DC77E8" w:rsidRPr="00DC77E8" w:rsidRDefault="00DC77E8" w:rsidP="00DC77E8">
      <w:pPr>
        <w:jc w:val="center"/>
        <w:rPr>
          <w:rFonts w:ascii="Calibri" w:hAnsi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rPr>
          <w:rFonts w:ascii="Calibri" w:hAnsi="Calibri" w:cs="Calibri"/>
        </w:rPr>
      </w:pPr>
    </w:p>
    <w:p w:rsidR="00DC77E8" w:rsidRPr="00DC77E8" w:rsidRDefault="00DC77E8" w:rsidP="00DC77E8">
      <w:pPr>
        <w:jc w:val="right"/>
        <w:rPr>
          <w:rFonts w:ascii="Calibri" w:hAnsi="Calibri" w:cs="Calibri"/>
        </w:rPr>
      </w:pPr>
      <w:r w:rsidRPr="00DC77E8">
        <w:rPr>
          <w:rFonts w:ascii="Calibri" w:hAnsi="Calibri" w:cs="Calibri"/>
        </w:rPr>
        <w:lastRenderedPageBreak/>
        <w:t>Приложение №1</w:t>
      </w:r>
    </w:p>
    <w:p w:rsidR="00DC77E8" w:rsidRPr="00DC77E8" w:rsidRDefault="00DC77E8" w:rsidP="00DC77E8">
      <w:pPr>
        <w:jc w:val="right"/>
        <w:rPr>
          <w:rFonts w:ascii="Calibri" w:hAnsi="Calibri" w:cs="Calibri"/>
        </w:rPr>
      </w:pPr>
      <w:r w:rsidRPr="00DC77E8">
        <w:rPr>
          <w:rFonts w:ascii="Calibri" w:hAnsi="Calibri" w:cs="Calibri"/>
        </w:rPr>
        <w:t>К договору №________</w:t>
      </w:r>
    </w:p>
    <w:p w:rsidR="00DC77E8" w:rsidRPr="00DC77E8" w:rsidRDefault="00DC77E8" w:rsidP="00DC77E8">
      <w:pPr>
        <w:jc w:val="right"/>
        <w:rPr>
          <w:rFonts w:ascii="Calibri" w:hAnsi="Calibri" w:cs="Calibri"/>
        </w:rPr>
      </w:pPr>
      <w:r w:rsidRPr="00DC77E8">
        <w:rPr>
          <w:rFonts w:ascii="Calibri" w:hAnsi="Calibri" w:cs="Calibri"/>
        </w:rPr>
        <w:t>от «____</w:t>
      </w:r>
      <w:proofErr w:type="gramStart"/>
      <w:r w:rsidRPr="00DC77E8">
        <w:rPr>
          <w:rFonts w:ascii="Calibri" w:hAnsi="Calibri" w:cs="Calibri"/>
        </w:rPr>
        <w:t>_»_</w:t>
      </w:r>
      <w:proofErr w:type="gramEnd"/>
      <w:r w:rsidRPr="00DC77E8">
        <w:rPr>
          <w:rFonts w:ascii="Calibri" w:hAnsi="Calibri" w:cs="Calibri"/>
        </w:rPr>
        <w:t>______________2014г.</w:t>
      </w:r>
    </w:p>
    <w:p w:rsidR="00DC77E8" w:rsidRPr="00DC77E8" w:rsidRDefault="00DC77E8" w:rsidP="00DC77E8">
      <w:pPr>
        <w:jc w:val="right"/>
        <w:rPr>
          <w:rFonts w:ascii="Calibri" w:hAnsi="Calibri" w:cs="Calibri"/>
        </w:rPr>
      </w:pP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  <w:r w:rsidRPr="00DC77E8">
        <w:rPr>
          <w:rFonts w:ascii="Calibri" w:hAnsi="Calibri" w:cs="Calibri"/>
          <w:b/>
        </w:rPr>
        <w:t>ТЕХНИЧЕСКОЕ ЗАДАНИЕ</w:t>
      </w: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C77E8" w:rsidRPr="00DC77E8" w:rsidTr="00C75B79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CF20C0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eastAsia="Times New Roman" w:hAnsi="Calibri"/>
                <w:b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</w:tr>
      <w:tr w:rsidR="00DC77E8" w:rsidRPr="00DC77E8" w:rsidTr="00C75B79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rPr>
                <w:rFonts w:ascii="Calibri" w:hAnsi="Calibri" w:cs="Calibri"/>
                <w:color w:val="000000"/>
              </w:rPr>
            </w:pPr>
            <w:r w:rsidRPr="00DC77E8">
              <w:rPr>
                <w:rFonts w:ascii="Calibri" w:hAnsi="Calibr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DC77E8" w:rsidRPr="00DC77E8" w:rsidTr="00C75B79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C77E8" w:rsidRPr="00DC77E8" w:rsidTr="00C75B79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DC77E8">
              <w:rPr>
                <w:rFonts w:ascii="Calibri" w:hAnsi="Calibri"/>
                <w:b/>
              </w:rPr>
              <w:t>Составление проектной документации на выполнение работ по расширению просек ВЛ</w:t>
            </w:r>
          </w:p>
        </w:tc>
      </w:tr>
      <w:tr w:rsidR="00DC77E8" w:rsidRPr="00DC77E8" w:rsidTr="00C75B79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DC77E8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C77E8" w:rsidRPr="00DC77E8" w:rsidTr="00C75B79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CF20C0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eastAsia="Times New Roman" w:hAnsi="Calibri"/>
                <w:b/>
              </w:rPr>
      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 xml:space="preserve">Ст.69 Лесного кодекса РФ, цели реализации приказа МПР РФ от 28.11.2007г. № 310 </w:t>
            </w:r>
            <w:proofErr w:type="gramStart"/>
            <w:r w:rsidRPr="00DC77E8">
              <w:rPr>
                <w:rFonts w:ascii="Calibri" w:hAnsi="Calibri"/>
              </w:rPr>
              <w:t>« Об</w:t>
            </w:r>
            <w:proofErr w:type="gramEnd"/>
            <w:r w:rsidRPr="00DC77E8">
              <w:rPr>
                <w:rFonts w:ascii="Calibri" w:hAnsi="Calibri"/>
              </w:rPr>
              <w:t xml:space="preserve">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 w:rsidRPr="00DC77E8"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proofErr w:type="gramStart"/>
            <w:r w:rsidRPr="00DC77E8">
              <w:rPr>
                <w:rFonts w:ascii="Calibri" w:hAnsi="Calibri"/>
              </w:rPr>
              <w:t>« О</w:t>
            </w:r>
            <w:proofErr w:type="gramEnd"/>
            <w:r w:rsidRPr="00DC77E8">
              <w:rPr>
                <w:rFonts w:ascii="Calibri" w:hAnsi="Calibri"/>
              </w:rPr>
              <w:t xml:space="preserve">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 w:rsidRPr="00DC77E8"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1.Определение и нанесение на картографические материалы лесничеств границы охранных зон линий ВЛ;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2.Определение площадей выделов входящих в состав лесных участков;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3.Составление характеристики лесного участка по местоположению, категориям защитности, видов ограничений и наличие зарегистрированных прав использования лесного участка, которые могут повлиять на режим пользования;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4.Определение объема и породного состава вырубаемой древесины путем натурального обследования;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5. Составление ведомостей материально-денежной оценки на объемы вырубленной древесины в 2-х экземплярах;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6.Составление сводной ведомости материально-денежной оценки в 2-х экземплярах;</w:t>
            </w:r>
          </w:p>
          <w:p w:rsidR="00DC77E8" w:rsidRPr="00DC77E8" w:rsidRDefault="00DC77E8" w:rsidP="00DC77E8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>7.Оформление проектной документации лесного участка в 2-х экземплярах.</w:t>
            </w:r>
          </w:p>
          <w:p w:rsidR="00DC77E8" w:rsidRPr="00DC77E8" w:rsidRDefault="00DC77E8" w:rsidP="00DC77E8">
            <w:pPr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Общая площадь лесных участков: </w:t>
            </w:r>
            <w:r w:rsidR="00CF20C0">
              <w:rPr>
                <w:rFonts w:ascii="Calibri" w:hAnsi="Calibri"/>
                <w:snapToGrid w:val="0"/>
              </w:rPr>
              <w:t>425,1218</w:t>
            </w:r>
            <w:r w:rsidRPr="00DC77E8">
              <w:rPr>
                <w:rFonts w:ascii="Calibri" w:hAnsi="Calibri"/>
                <w:snapToGrid w:val="0"/>
              </w:rPr>
              <w:t xml:space="preserve"> га</w:t>
            </w:r>
            <w:r w:rsidR="00CF20C0">
              <w:rPr>
                <w:rFonts w:ascii="Calibri" w:hAnsi="Calibri"/>
                <w:snapToGrid w:val="0"/>
              </w:rPr>
              <w:t>.</w:t>
            </w:r>
          </w:p>
          <w:p w:rsidR="00DC77E8" w:rsidRPr="00DC77E8" w:rsidRDefault="00DC77E8" w:rsidP="00DC77E8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lastRenderedPageBreak/>
              <w:t>Лесн</w:t>
            </w:r>
            <w:r>
              <w:rPr>
                <w:rFonts w:ascii="Calibri" w:hAnsi="Calibri"/>
                <w:snapToGrid w:val="0"/>
              </w:rPr>
              <w:t>ые</w:t>
            </w:r>
            <w:r w:rsidRPr="00DC77E8">
              <w:rPr>
                <w:rFonts w:ascii="Calibri" w:hAnsi="Calibri"/>
                <w:snapToGrid w:val="0"/>
              </w:rPr>
              <w:t xml:space="preserve"> уч</w:t>
            </w:r>
            <w:r>
              <w:rPr>
                <w:rFonts w:ascii="Calibri" w:hAnsi="Calibri"/>
                <w:snapToGrid w:val="0"/>
              </w:rPr>
              <w:t>аст</w:t>
            </w:r>
            <w:r w:rsidRPr="00DC77E8">
              <w:rPr>
                <w:rFonts w:ascii="Calibri" w:hAnsi="Calibri"/>
                <w:snapToGrid w:val="0"/>
              </w:rPr>
              <w:t>к</w:t>
            </w:r>
            <w:r>
              <w:rPr>
                <w:rFonts w:ascii="Calibri" w:hAnsi="Calibri"/>
                <w:snapToGrid w:val="0"/>
              </w:rPr>
              <w:t>и</w:t>
            </w:r>
            <w:r w:rsidRPr="00DC77E8">
              <w:rPr>
                <w:rFonts w:ascii="Calibri" w:hAnsi="Calibri"/>
                <w:snapToGrid w:val="0"/>
              </w:rPr>
              <w:t xml:space="preserve"> расположен</w:t>
            </w:r>
            <w:r>
              <w:rPr>
                <w:rFonts w:ascii="Calibri" w:hAnsi="Calibri"/>
                <w:snapToGrid w:val="0"/>
              </w:rPr>
              <w:t>ы на территории</w:t>
            </w:r>
            <w:r w:rsidRPr="00DC77E8">
              <w:rPr>
                <w:rFonts w:ascii="Calibri" w:hAnsi="Calibri"/>
                <w:snapToGrid w:val="0"/>
              </w:rPr>
              <w:t>: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Бокситогорского лесничества- филиала ЛОГКУ «Ленобллес» </w:t>
            </w:r>
            <w:r>
              <w:rPr>
                <w:rFonts w:ascii="Calibri" w:hAnsi="Calibri"/>
                <w:snapToGrid w:val="0"/>
              </w:rPr>
              <w:t>- 64,133 га;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Тихвинского лесничества- филиала ЛОГКУ «Ленобллес» </w:t>
            </w:r>
            <w:r>
              <w:rPr>
                <w:rFonts w:ascii="Calibri" w:hAnsi="Calibri"/>
                <w:snapToGrid w:val="0"/>
              </w:rPr>
              <w:t>- 12,1075 га;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 w:rsidRPr="00DC77E8">
              <w:rPr>
                <w:rFonts w:ascii="Calibri" w:hAnsi="Calibri"/>
                <w:snapToGrid w:val="0"/>
              </w:rPr>
              <w:t>Гатчинского  лесничества</w:t>
            </w:r>
            <w:proofErr w:type="gramEnd"/>
            <w:r w:rsidRPr="00DC77E8">
              <w:rPr>
                <w:rFonts w:ascii="Calibri" w:hAnsi="Calibri"/>
                <w:snapToGrid w:val="0"/>
              </w:rPr>
              <w:t xml:space="preserve">- филиала ЛОГКУ «Ленобллес» </w:t>
            </w:r>
            <w:r>
              <w:rPr>
                <w:rFonts w:ascii="Calibri" w:hAnsi="Calibri"/>
                <w:snapToGrid w:val="0"/>
              </w:rPr>
              <w:t>- 5,9286 га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proofErr w:type="gramStart"/>
            <w:r w:rsidRPr="00DC77E8">
              <w:rPr>
                <w:rFonts w:ascii="Calibri" w:hAnsi="Calibri"/>
                <w:snapToGrid w:val="0"/>
              </w:rPr>
              <w:t>Любанского  лесничеств</w:t>
            </w:r>
            <w:r>
              <w:rPr>
                <w:rFonts w:ascii="Calibri" w:hAnsi="Calibri"/>
                <w:snapToGrid w:val="0"/>
              </w:rPr>
              <w:t>а</w:t>
            </w:r>
            <w:proofErr w:type="gramEnd"/>
            <w:r>
              <w:rPr>
                <w:rFonts w:ascii="Calibri" w:hAnsi="Calibri"/>
                <w:snapToGrid w:val="0"/>
              </w:rPr>
              <w:t>- филиала ЛОГКУ «Ленобллес» – 62,448 га;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Сланцевского лесничества- </w:t>
            </w:r>
            <w:r w:rsidRPr="00DC77E8">
              <w:rPr>
                <w:rFonts w:ascii="Calibri" w:hAnsi="Calibri"/>
                <w:snapToGrid w:val="0"/>
              </w:rPr>
              <w:lastRenderedPageBreak/>
              <w:t xml:space="preserve">филиала ЛОГКУ «Ленобллес» </w:t>
            </w:r>
            <w:r>
              <w:rPr>
                <w:rFonts w:ascii="Calibri" w:hAnsi="Calibri"/>
                <w:snapToGrid w:val="0"/>
              </w:rPr>
              <w:t>- 2,62 га;</w:t>
            </w:r>
          </w:p>
          <w:p w:rsidR="000B251F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Волосовского лесничества- филиала ЛОГКУ «Ленобллес» </w:t>
            </w:r>
            <w:r>
              <w:rPr>
                <w:rFonts w:ascii="Calibri" w:hAnsi="Calibri"/>
                <w:snapToGrid w:val="0"/>
              </w:rPr>
              <w:t>- 22,62 га;</w:t>
            </w:r>
          </w:p>
          <w:p w:rsidR="000B251F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Кировского лесничества-филиала ЛОГКУ «Ленобллес» - 153,25 га;</w:t>
            </w:r>
          </w:p>
          <w:p w:rsidR="000B251F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Северо-Западного лесничества – филиала ЛОГКУ «Ленобллес» -18,6566 га;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Приозерского лесничества – филиала ЛОГКУ «Ленобллес» -57,1819 га;</w:t>
            </w:r>
          </w:p>
          <w:p w:rsidR="000B251F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DC77E8">
              <w:rPr>
                <w:rFonts w:ascii="Calibri" w:hAnsi="Calibri"/>
                <w:snapToGrid w:val="0"/>
              </w:rPr>
              <w:t xml:space="preserve">- </w:t>
            </w:r>
            <w:r>
              <w:rPr>
                <w:rFonts w:ascii="Calibri" w:hAnsi="Calibri"/>
                <w:snapToGrid w:val="0"/>
              </w:rPr>
              <w:t>Ломоносовского</w:t>
            </w:r>
            <w:r w:rsidRPr="00DC77E8">
              <w:rPr>
                <w:rFonts w:ascii="Calibri" w:hAnsi="Calibri"/>
                <w:snapToGrid w:val="0"/>
              </w:rPr>
              <w:t xml:space="preserve"> лесничества-филиала ЛОГКУ «Ленобллес» </w:t>
            </w:r>
            <w:r>
              <w:rPr>
                <w:rFonts w:ascii="Calibri" w:hAnsi="Calibri"/>
                <w:snapToGrid w:val="0"/>
              </w:rPr>
              <w:t>- 11,92 га;</w:t>
            </w:r>
          </w:p>
          <w:p w:rsidR="000B251F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Лодейнопольского лесничества – филиала ЛОГКУ «Ленобллес» - 8,0512 га;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Учебно-опытного лесничества – филиала ЛОГКУ «Ленобллес» - 6,205 га.</w:t>
            </w:r>
          </w:p>
          <w:p w:rsidR="000B251F" w:rsidRPr="00DC77E8" w:rsidRDefault="000B251F" w:rsidP="000B251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DC77E8" w:rsidRPr="00DC77E8" w:rsidRDefault="00DC77E8" w:rsidP="00DC77E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</w:p>
    <w:p w:rsidR="00DC77E8" w:rsidRPr="00DC77E8" w:rsidRDefault="00DC77E8" w:rsidP="00DC77E8">
      <w:pPr>
        <w:jc w:val="center"/>
        <w:rPr>
          <w:rFonts w:ascii="Calibri" w:hAnsi="Calibri" w:cs="Calibri"/>
          <w:b/>
        </w:rPr>
      </w:pPr>
    </w:p>
    <w:p w:rsidR="00DC77E8" w:rsidRPr="00DC77E8" w:rsidRDefault="00DC77E8" w:rsidP="000B251F">
      <w:pPr>
        <w:rPr>
          <w:rFonts w:ascii="Calibri" w:hAnsi="Calibri" w:cs="Calibri"/>
          <w:b/>
        </w:rPr>
      </w:pPr>
    </w:p>
    <w:p w:rsidR="00DC77E8" w:rsidRDefault="00DC77E8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Default="000B251F" w:rsidP="00DC77E8">
      <w:pPr>
        <w:rPr>
          <w:rFonts w:cs="Calibri"/>
        </w:rPr>
      </w:pPr>
    </w:p>
    <w:p w:rsidR="000B251F" w:rsidRPr="00DC77E8" w:rsidRDefault="000B251F" w:rsidP="00DC77E8">
      <w:pPr>
        <w:rPr>
          <w:rFonts w:cs="Calibri"/>
        </w:rPr>
      </w:pP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lastRenderedPageBreak/>
        <w:t>Согласовано</w:t>
      </w: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t>Члены комиссии:</w:t>
      </w: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t>Уласевич С.Н.                                                 __________________</w:t>
      </w:r>
    </w:p>
    <w:p w:rsidR="00DC77E8" w:rsidRPr="00DC77E8" w:rsidRDefault="00DC77E8" w:rsidP="00DC77E8">
      <w:pPr>
        <w:rPr>
          <w:rFonts w:cs="Calibri"/>
        </w:rPr>
      </w:pP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t>Масейкина   А.С.                                             __________________</w:t>
      </w:r>
    </w:p>
    <w:p w:rsidR="00DC77E8" w:rsidRPr="00DC77E8" w:rsidRDefault="00DC77E8" w:rsidP="00DC77E8">
      <w:pPr>
        <w:rPr>
          <w:rFonts w:cs="Calibri"/>
        </w:rPr>
      </w:pP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t>Строганова Н.В.                                               __________________</w:t>
      </w:r>
    </w:p>
    <w:p w:rsidR="00DC77E8" w:rsidRPr="00DC77E8" w:rsidRDefault="00DC77E8" w:rsidP="00DC77E8">
      <w:pPr>
        <w:rPr>
          <w:rFonts w:cs="Calibri"/>
        </w:rPr>
      </w:pPr>
    </w:p>
    <w:p w:rsidR="00DC77E8" w:rsidRPr="00DC77E8" w:rsidRDefault="00DC77E8" w:rsidP="00DC77E8">
      <w:pPr>
        <w:rPr>
          <w:rFonts w:cs="Calibri"/>
        </w:rPr>
      </w:pPr>
      <w:proofErr w:type="gramStart"/>
      <w:r w:rsidRPr="00DC77E8">
        <w:rPr>
          <w:rFonts w:cs="Calibri"/>
        </w:rPr>
        <w:t>Секретарь  комиссии</w:t>
      </w:r>
      <w:proofErr w:type="gramEnd"/>
      <w:r w:rsidR="000B251F">
        <w:rPr>
          <w:rFonts w:cs="Calibri"/>
        </w:rPr>
        <w:t>:</w:t>
      </w:r>
    </w:p>
    <w:p w:rsidR="00DC77E8" w:rsidRPr="00DC77E8" w:rsidRDefault="00DC77E8" w:rsidP="00DC77E8">
      <w:pPr>
        <w:rPr>
          <w:rFonts w:cs="Calibri"/>
        </w:rPr>
      </w:pPr>
      <w:r w:rsidRPr="00DC77E8">
        <w:rPr>
          <w:rFonts w:cs="Calibri"/>
        </w:rPr>
        <w:t>Исанина М.М.                                                  ___________________</w:t>
      </w:r>
    </w:p>
    <w:p w:rsidR="00DC77E8" w:rsidRPr="00DC77E8" w:rsidRDefault="00DC77E8" w:rsidP="00DC77E8">
      <w:pPr>
        <w:rPr>
          <w:rFonts w:cs="Calibri"/>
        </w:rPr>
      </w:pPr>
    </w:p>
    <w:p w:rsidR="006F2C14" w:rsidRPr="00643F7E" w:rsidRDefault="006F2C14" w:rsidP="009A006D">
      <w:pPr>
        <w:jc w:val="right"/>
        <w:rPr>
          <w:rFonts w:asciiTheme="minorHAnsi" w:hAnsiTheme="minorHAnsi" w:cstheme="minorHAnsi"/>
        </w:rPr>
      </w:pP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  <w:bookmarkStart w:id="17" w:name="_GoBack"/>
      <w:bookmarkEnd w:id="17"/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2C" w:rsidRDefault="000C782C" w:rsidP="0005779D">
      <w:pPr>
        <w:spacing w:after="0" w:line="240" w:lineRule="auto"/>
      </w:pPr>
      <w:r>
        <w:separator/>
      </w:r>
    </w:p>
  </w:endnote>
  <w:endnote w:type="continuationSeparator" w:id="0">
    <w:p w:rsidR="000C782C" w:rsidRDefault="000C782C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79" w:rsidRDefault="00C75B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C75B79" w:rsidRDefault="00C75B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79" w:rsidRDefault="00C75B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C75B79" w:rsidRDefault="00C75B7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79" w:rsidRDefault="00C75B7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B251F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C75B79" w:rsidRDefault="00C75B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2C" w:rsidRDefault="000C782C" w:rsidP="0005779D">
      <w:pPr>
        <w:spacing w:after="0" w:line="240" w:lineRule="auto"/>
      </w:pPr>
      <w:r>
        <w:separator/>
      </w:r>
    </w:p>
  </w:footnote>
  <w:footnote w:type="continuationSeparator" w:id="0">
    <w:p w:rsidR="000C782C" w:rsidRDefault="000C782C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79" w:rsidRPr="00643F7E" w:rsidRDefault="00C75B79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424F"/>
    <w:rsid w:val="000A7BA6"/>
    <w:rsid w:val="000B251F"/>
    <w:rsid w:val="000B6FBA"/>
    <w:rsid w:val="000C782C"/>
    <w:rsid w:val="00104F7A"/>
    <w:rsid w:val="001379F9"/>
    <w:rsid w:val="00154AD1"/>
    <w:rsid w:val="001558AB"/>
    <w:rsid w:val="001B42C5"/>
    <w:rsid w:val="001D73A3"/>
    <w:rsid w:val="00201820"/>
    <w:rsid w:val="002B1170"/>
    <w:rsid w:val="002E6804"/>
    <w:rsid w:val="002F27AF"/>
    <w:rsid w:val="00386223"/>
    <w:rsid w:val="003D28E8"/>
    <w:rsid w:val="003F5EEB"/>
    <w:rsid w:val="00442237"/>
    <w:rsid w:val="00451EC5"/>
    <w:rsid w:val="004651E6"/>
    <w:rsid w:val="0052111C"/>
    <w:rsid w:val="00551BD4"/>
    <w:rsid w:val="00561F55"/>
    <w:rsid w:val="00571DE4"/>
    <w:rsid w:val="005F7898"/>
    <w:rsid w:val="00643F7E"/>
    <w:rsid w:val="006747D1"/>
    <w:rsid w:val="006F2C14"/>
    <w:rsid w:val="0070660F"/>
    <w:rsid w:val="00735681"/>
    <w:rsid w:val="0074474B"/>
    <w:rsid w:val="00820CD8"/>
    <w:rsid w:val="00845E10"/>
    <w:rsid w:val="00850740"/>
    <w:rsid w:val="00862B9E"/>
    <w:rsid w:val="00892CD6"/>
    <w:rsid w:val="008A6EBF"/>
    <w:rsid w:val="00902EA4"/>
    <w:rsid w:val="009374D3"/>
    <w:rsid w:val="00950E67"/>
    <w:rsid w:val="009A006D"/>
    <w:rsid w:val="00A11348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7D5B"/>
    <w:rsid w:val="00B50F19"/>
    <w:rsid w:val="00BD0E50"/>
    <w:rsid w:val="00BD69B6"/>
    <w:rsid w:val="00BF7752"/>
    <w:rsid w:val="00C316F0"/>
    <w:rsid w:val="00C742DB"/>
    <w:rsid w:val="00C75B79"/>
    <w:rsid w:val="00CA707E"/>
    <w:rsid w:val="00CF20C0"/>
    <w:rsid w:val="00D11BB7"/>
    <w:rsid w:val="00D13A5B"/>
    <w:rsid w:val="00D8363B"/>
    <w:rsid w:val="00DC77E8"/>
    <w:rsid w:val="00DE3D0A"/>
    <w:rsid w:val="00E071B1"/>
    <w:rsid w:val="00E234CD"/>
    <w:rsid w:val="00E35576"/>
    <w:rsid w:val="00E42B76"/>
    <w:rsid w:val="00EE21B3"/>
    <w:rsid w:val="00EF3908"/>
    <w:rsid w:val="00EF5988"/>
    <w:rsid w:val="00F12545"/>
    <w:rsid w:val="00F12F96"/>
    <w:rsid w:val="00F261E0"/>
    <w:rsid w:val="00F574D2"/>
    <w:rsid w:val="00FA02E6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4AA-0647-40FD-94B5-F45EC80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31380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22</cp:revision>
  <cp:lastPrinted>2014-06-23T08:00:00Z</cp:lastPrinted>
  <dcterms:created xsi:type="dcterms:W3CDTF">2012-04-06T11:06:00Z</dcterms:created>
  <dcterms:modified xsi:type="dcterms:W3CDTF">2014-07-08T07:28:00Z</dcterms:modified>
</cp:coreProperties>
</file>