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83" w:rsidRPr="00C7306B" w:rsidRDefault="00243D83" w:rsidP="00A3317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ИЗВЕЩЕНИЕ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/>
      </w:tblPr>
      <w:tblGrid>
        <w:gridCol w:w="9491"/>
      </w:tblGrid>
      <w:tr w:rsidR="00243D83" w:rsidRPr="00C7306B" w:rsidTr="00C7306B">
        <w:trPr>
          <w:trHeight w:val="1494"/>
        </w:trPr>
        <w:tc>
          <w:tcPr>
            <w:tcW w:w="9491" w:type="dxa"/>
          </w:tcPr>
          <w:p w:rsidR="00243D83" w:rsidRPr="00C7306B" w:rsidRDefault="00243D83" w:rsidP="00C730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6B">
              <w:rPr>
                <w:rFonts w:ascii="Times New Roman" w:hAnsi="Times New Roman"/>
                <w:sz w:val="24"/>
                <w:szCs w:val="24"/>
              </w:rPr>
              <w:t xml:space="preserve">об отказе от проведения открытого запроса предложений в неэлектронной форме  на право заключения договора по оказанию услуг </w:t>
            </w:r>
            <w:r w:rsidRPr="00C7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вырубке отдельно-стоящих деревьев в границах существующих просек ВЛ 35-110 кВ в </w:t>
            </w:r>
            <w:r w:rsidRPr="00C7306B">
              <w:rPr>
                <w:rFonts w:ascii="Times New Roman" w:hAnsi="Times New Roman"/>
                <w:sz w:val="24"/>
                <w:szCs w:val="24"/>
                <w:lang w:eastAsia="ru-RU"/>
              </w:rPr>
              <w:t>филиале ПАО «Ленэнерго»</w:t>
            </w:r>
            <w:r w:rsidRPr="00C73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0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ГтЭС, КнЭС </w:t>
            </w:r>
            <w:r w:rsidRPr="00C7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7306B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2015 г</w:t>
              </w:r>
            </w:smartTag>
            <w:r w:rsidRPr="00C7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7306B">
              <w:rPr>
                <w:rFonts w:ascii="Times New Roman" w:hAnsi="Times New Roman"/>
                <w:sz w:val="24"/>
                <w:szCs w:val="24"/>
              </w:rPr>
              <w:t xml:space="preserve"> (извещение 31502772680)</w:t>
            </w:r>
          </w:p>
          <w:p w:rsidR="00243D83" w:rsidRPr="00C7306B" w:rsidRDefault="00243D83" w:rsidP="00C7306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D83" w:rsidRPr="00C7306B" w:rsidRDefault="00243D83" w:rsidP="006F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43D83" w:rsidRPr="00C7306B" w:rsidRDefault="00243D83" w:rsidP="00310C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        </w:t>
      </w:r>
      <w:r w:rsidRPr="00C7306B">
        <w:rPr>
          <w:rFonts w:ascii="Times New Roman" w:hAnsi="Times New Roman"/>
          <w:sz w:val="24"/>
          <w:szCs w:val="24"/>
          <w:lang w:val="en-US"/>
        </w:rPr>
        <w:t>29</w:t>
      </w:r>
      <w:r w:rsidRPr="00C7306B">
        <w:rPr>
          <w:rFonts w:ascii="Times New Roman" w:hAnsi="Times New Roman"/>
          <w:sz w:val="24"/>
          <w:szCs w:val="24"/>
        </w:rPr>
        <w:t>.09.2015 г.</w:t>
      </w:r>
    </w:p>
    <w:p w:rsidR="00243D83" w:rsidRPr="00C7306B" w:rsidRDefault="00243D83" w:rsidP="00A3317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Организатор конкурса: ЛОКП «Ленобллесхоз», </w:t>
      </w:r>
      <w:smartTag w:uri="urn:schemas-microsoft-com:office:smarttags" w:element="metricconverter">
        <w:smartTagPr>
          <w:attr w:name="ProductID" w:val="197342, г"/>
        </w:smartTagPr>
        <w:r w:rsidRPr="00C7306B">
          <w:rPr>
            <w:rFonts w:ascii="Times New Roman" w:hAnsi="Times New Roman"/>
            <w:sz w:val="24"/>
            <w:szCs w:val="24"/>
          </w:rPr>
          <w:t>197342, г</w:t>
        </w:r>
      </w:smartTag>
      <w:r w:rsidRPr="00C7306B">
        <w:rPr>
          <w:rFonts w:ascii="Times New Roman" w:hAnsi="Times New Roman"/>
          <w:sz w:val="24"/>
          <w:szCs w:val="24"/>
        </w:rPr>
        <w:t>. Санкт-Петербург, ул. Белоостровская, д. 22, оф. 403</w:t>
      </w:r>
    </w:p>
    <w:p w:rsidR="00243D83" w:rsidRPr="00C7306B" w:rsidRDefault="00243D83" w:rsidP="00A331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Руководитель: Буренин Николай Олегович, телефон (812) 292-41-34</w:t>
      </w:r>
    </w:p>
    <w:p w:rsidR="00243D83" w:rsidRPr="00C7306B" w:rsidRDefault="00243D83" w:rsidP="00A331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Председатель комиссии: и.о. зам. директора Гурьянов Н.В.</w:t>
      </w:r>
    </w:p>
    <w:p w:rsidR="00243D83" w:rsidRPr="00C7306B" w:rsidRDefault="00243D83" w:rsidP="00A331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8D60EC">
      <w:pPr>
        <w:spacing w:after="0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Официальный сайт: 1. </w:t>
      </w:r>
      <w:r w:rsidRPr="00C7306B">
        <w:rPr>
          <w:rFonts w:ascii="Times New Roman" w:hAnsi="Times New Roman"/>
          <w:sz w:val="24"/>
          <w:szCs w:val="24"/>
          <w:lang w:val="en-US"/>
        </w:rPr>
        <w:t>http</w:t>
      </w:r>
      <w:r w:rsidRPr="00C7306B">
        <w:rPr>
          <w:rFonts w:ascii="Times New Roman" w:hAnsi="Times New Roman"/>
          <w:sz w:val="24"/>
          <w:szCs w:val="24"/>
        </w:rPr>
        <w:t>://</w:t>
      </w:r>
      <w:r w:rsidRPr="00C7306B">
        <w:rPr>
          <w:rFonts w:ascii="Times New Roman" w:hAnsi="Times New Roman"/>
          <w:sz w:val="24"/>
          <w:szCs w:val="24"/>
          <w:lang w:val="en-US"/>
        </w:rPr>
        <w:t>zakupki</w:t>
      </w:r>
      <w:r w:rsidRPr="00C7306B">
        <w:rPr>
          <w:rFonts w:ascii="Times New Roman" w:hAnsi="Times New Roman"/>
          <w:sz w:val="24"/>
          <w:szCs w:val="24"/>
        </w:rPr>
        <w:t>.</w:t>
      </w:r>
      <w:r w:rsidRPr="00C7306B">
        <w:rPr>
          <w:rFonts w:ascii="Times New Roman" w:hAnsi="Times New Roman"/>
          <w:sz w:val="24"/>
          <w:szCs w:val="24"/>
          <w:lang w:val="en-US"/>
        </w:rPr>
        <w:t>gov</w:t>
      </w:r>
      <w:r w:rsidRPr="00C7306B">
        <w:rPr>
          <w:rFonts w:ascii="Times New Roman" w:hAnsi="Times New Roman"/>
          <w:sz w:val="24"/>
          <w:szCs w:val="24"/>
        </w:rPr>
        <w:t>.</w:t>
      </w:r>
      <w:r w:rsidRPr="00C7306B">
        <w:rPr>
          <w:rFonts w:ascii="Times New Roman" w:hAnsi="Times New Roman"/>
          <w:sz w:val="24"/>
          <w:szCs w:val="24"/>
          <w:lang w:val="en-US"/>
        </w:rPr>
        <w:t>ru</w:t>
      </w:r>
    </w:p>
    <w:p w:rsidR="00243D83" w:rsidRPr="00C7306B" w:rsidRDefault="00243D83" w:rsidP="008D60EC">
      <w:pPr>
        <w:spacing w:after="0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                                      2.  </w:t>
      </w:r>
      <w:r w:rsidRPr="00C7306B">
        <w:rPr>
          <w:rFonts w:ascii="Times New Roman" w:hAnsi="Times New Roman"/>
          <w:sz w:val="24"/>
          <w:szCs w:val="24"/>
          <w:lang w:val="en-US"/>
        </w:rPr>
        <w:t>http</w:t>
      </w:r>
      <w:r w:rsidRPr="00C7306B">
        <w:rPr>
          <w:rFonts w:ascii="Times New Roman" w:hAnsi="Times New Roman"/>
          <w:sz w:val="24"/>
          <w:szCs w:val="24"/>
        </w:rPr>
        <w:t>://</w:t>
      </w:r>
      <w:r w:rsidRPr="00C7306B">
        <w:rPr>
          <w:rFonts w:ascii="Times New Roman" w:hAnsi="Times New Roman"/>
          <w:sz w:val="24"/>
          <w:szCs w:val="24"/>
          <w:lang w:val="en-US"/>
        </w:rPr>
        <w:t>loleshoz</w:t>
      </w:r>
      <w:r w:rsidRPr="00C7306B">
        <w:rPr>
          <w:rFonts w:ascii="Times New Roman" w:hAnsi="Times New Roman"/>
          <w:sz w:val="24"/>
          <w:szCs w:val="24"/>
        </w:rPr>
        <w:t>.</w:t>
      </w:r>
      <w:r w:rsidRPr="00C7306B">
        <w:rPr>
          <w:rFonts w:ascii="Times New Roman" w:hAnsi="Times New Roman"/>
          <w:sz w:val="24"/>
          <w:szCs w:val="24"/>
          <w:lang w:val="en-US"/>
        </w:rPr>
        <w:t>ru</w:t>
      </w:r>
    </w:p>
    <w:p w:rsidR="00243D83" w:rsidRPr="00C7306B" w:rsidRDefault="00243D83" w:rsidP="00A331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C730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06B">
        <w:rPr>
          <w:rFonts w:ascii="Times New Roman" w:hAnsi="Times New Roman"/>
          <w:sz w:val="24"/>
          <w:szCs w:val="24"/>
        </w:rPr>
        <w:t xml:space="preserve">Предмет закупки: </w:t>
      </w:r>
      <w:r w:rsidRPr="00C7306B">
        <w:rPr>
          <w:rFonts w:ascii="Times New Roman" w:hAnsi="Times New Roman"/>
          <w:bCs/>
          <w:sz w:val="24"/>
          <w:szCs w:val="24"/>
          <w:lang w:eastAsia="ru-RU"/>
        </w:rPr>
        <w:t xml:space="preserve">Оказание услуг по вырубке отдельно-стоящих деревьев в границах существующих просек ВЛ 35-110 кВ в </w:t>
      </w:r>
      <w:r w:rsidRPr="00C7306B">
        <w:rPr>
          <w:rFonts w:ascii="Times New Roman" w:hAnsi="Times New Roman"/>
          <w:sz w:val="24"/>
          <w:szCs w:val="24"/>
          <w:lang w:eastAsia="ru-RU"/>
        </w:rPr>
        <w:t>филиале ПАО «Ленэнерго»</w:t>
      </w:r>
      <w:r w:rsidRPr="00C7306B">
        <w:rPr>
          <w:rFonts w:ascii="Times New Roman" w:hAnsi="Times New Roman"/>
          <w:sz w:val="24"/>
          <w:szCs w:val="24"/>
        </w:rPr>
        <w:t xml:space="preserve"> </w:t>
      </w:r>
      <w:r w:rsidRPr="00C7306B">
        <w:rPr>
          <w:rFonts w:ascii="Times New Roman" w:hAnsi="Times New Roman"/>
          <w:sz w:val="24"/>
          <w:szCs w:val="24"/>
          <w:lang w:eastAsia="ru-RU"/>
        </w:rPr>
        <w:t xml:space="preserve">ГтЭС, КнЭС </w:t>
      </w:r>
      <w:r w:rsidRPr="00C7306B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C7306B">
          <w:rPr>
            <w:rFonts w:ascii="Times New Roman" w:hAnsi="Times New Roman"/>
            <w:bCs/>
            <w:sz w:val="24"/>
            <w:szCs w:val="24"/>
            <w:lang w:eastAsia="ru-RU"/>
          </w:rPr>
          <w:t>2015 г</w:t>
        </w:r>
      </w:smartTag>
      <w:r w:rsidRPr="00C7306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43D83" w:rsidRPr="00C7306B" w:rsidRDefault="00243D83" w:rsidP="008D60E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8D60EC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7306B">
        <w:rPr>
          <w:rFonts w:ascii="Times New Roman" w:hAnsi="Times New Roman"/>
          <w:sz w:val="24"/>
          <w:szCs w:val="24"/>
        </w:rPr>
        <w:t>Номер извещения: 31502772680</w:t>
      </w:r>
    </w:p>
    <w:p w:rsidR="00243D83" w:rsidRPr="00C7306B" w:rsidRDefault="00243D83" w:rsidP="008D60EC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3D83" w:rsidRPr="00C7306B" w:rsidRDefault="00243D83" w:rsidP="008D60EC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7306B">
        <w:rPr>
          <w:rFonts w:ascii="Times New Roman" w:hAnsi="Times New Roman"/>
          <w:sz w:val="24"/>
          <w:szCs w:val="24"/>
        </w:rPr>
        <w:t xml:space="preserve">Дата публикации: 18 сентября </w:t>
      </w:r>
      <w:smartTag w:uri="urn:schemas-microsoft-com:office:smarttags" w:element="metricconverter">
        <w:smartTagPr>
          <w:attr w:name="ProductID" w:val="197342, г"/>
        </w:smartTagPr>
        <w:r w:rsidRPr="00C7306B">
          <w:rPr>
            <w:rFonts w:ascii="Times New Roman" w:hAnsi="Times New Roman"/>
            <w:sz w:val="24"/>
            <w:szCs w:val="24"/>
          </w:rPr>
          <w:t>2015 г</w:t>
        </w:r>
      </w:smartTag>
      <w:r w:rsidRPr="00C7306B">
        <w:rPr>
          <w:rFonts w:ascii="Times New Roman" w:hAnsi="Times New Roman"/>
          <w:sz w:val="24"/>
          <w:szCs w:val="24"/>
        </w:rPr>
        <w:t>.</w:t>
      </w:r>
    </w:p>
    <w:p w:rsidR="00243D83" w:rsidRPr="00C7306B" w:rsidRDefault="00243D83" w:rsidP="00A33174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3D83" w:rsidRPr="00C7306B" w:rsidRDefault="00243D83" w:rsidP="00A331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Место проведения процедуры: </w:t>
      </w:r>
      <w:smartTag w:uri="urn:schemas-microsoft-com:office:smarttags" w:element="metricconverter">
        <w:smartTagPr>
          <w:attr w:name="ProductID" w:val="197342, г"/>
        </w:smartTagPr>
        <w:r w:rsidRPr="00C7306B">
          <w:rPr>
            <w:rFonts w:ascii="Times New Roman" w:hAnsi="Times New Roman"/>
            <w:sz w:val="24"/>
            <w:szCs w:val="24"/>
          </w:rPr>
          <w:t>197342, г</w:t>
        </w:r>
      </w:smartTag>
      <w:r w:rsidRPr="00C7306B">
        <w:rPr>
          <w:rFonts w:ascii="Times New Roman" w:hAnsi="Times New Roman"/>
          <w:sz w:val="24"/>
          <w:szCs w:val="24"/>
        </w:rPr>
        <w:t>. Санкт-Петербург, ул. Белоостровская, д. 22, оф. 403</w:t>
      </w:r>
    </w:p>
    <w:p w:rsidR="00243D83" w:rsidRPr="00C7306B" w:rsidRDefault="00243D83" w:rsidP="00A331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В связи с  </w:t>
      </w:r>
      <w:r>
        <w:rPr>
          <w:rFonts w:ascii="Times New Roman" w:hAnsi="Times New Roman"/>
          <w:sz w:val="24"/>
          <w:szCs w:val="24"/>
        </w:rPr>
        <w:t>производственной необходимостью</w:t>
      </w:r>
      <w:r w:rsidRPr="00C7306B">
        <w:rPr>
          <w:rFonts w:ascii="Times New Roman" w:hAnsi="Times New Roman"/>
          <w:sz w:val="24"/>
          <w:szCs w:val="24"/>
        </w:rPr>
        <w:t>, комиссия по проведению открытого запроса предложений в неэлектронной форме  по извещению 31502772680, приняла решение отказаться от проведения открытого запроса предложений в неэлектронной форме.</w:t>
      </w:r>
    </w:p>
    <w:p w:rsidR="00243D83" w:rsidRPr="00C7306B" w:rsidRDefault="00243D83" w:rsidP="00A3317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8E2020">
      <w:pPr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243D83" w:rsidRPr="00C7306B" w:rsidTr="0064008C">
        <w:trPr>
          <w:trHeight w:val="1358"/>
        </w:trPr>
        <w:tc>
          <w:tcPr>
            <w:tcW w:w="3794" w:type="dxa"/>
          </w:tcPr>
          <w:p w:rsidR="00243D83" w:rsidRPr="00C7306B" w:rsidRDefault="00243D83" w:rsidP="00640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D83" w:rsidRPr="00C7306B" w:rsidRDefault="00243D83" w:rsidP="008E2020">
      <w:pPr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Дата подписания 29.09.2015 г.</w:t>
      </w:r>
    </w:p>
    <w:p w:rsidR="00243D83" w:rsidRPr="00C7306B" w:rsidRDefault="00243D83" w:rsidP="00A3317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43D83" w:rsidRPr="00C7306B" w:rsidSect="008F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DE2"/>
    <w:rsid w:val="000B1095"/>
    <w:rsid w:val="001C373C"/>
    <w:rsid w:val="00243D83"/>
    <w:rsid w:val="00290818"/>
    <w:rsid w:val="002D6E47"/>
    <w:rsid w:val="00310CC2"/>
    <w:rsid w:val="003E3D46"/>
    <w:rsid w:val="004B346A"/>
    <w:rsid w:val="004E07B9"/>
    <w:rsid w:val="00517BFD"/>
    <w:rsid w:val="0064008C"/>
    <w:rsid w:val="00662FDE"/>
    <w:rsid w:val="006F3146"/>
    <w:rsid w:val="0085737D"/>
    <w:rsid w:val="008D60EC"/>
    <w:rsid w:val="008E2020"/>
    <w:rsid w:val="008F1BD7"/>
    <w:rsid w:val="009A4056"/>
    <w:rsid w:val="00A33174"/>
    <w:rsid w:val="00A57B4C"/>
    <w:rsid w:val="00A924B1"/>
    <w:rsid w:val="00BC5AED"/>
    <w:rsid w:val="00BF6DE2"/>
    <w:rsid w:val="00C7306B"/>
    <w:rsid w:val="00C91B5C"/>
    <w:rsid w:val="00CC0306"/>
    <w:rsid w:val="00D3541E"/>
    <w:rsid w:val="00D56885"/>
    <w:rsid w:val="00E748F9"/>
    <w:rsid w:val="00EA1BA2"/>
    <w:rsid w:val="00ED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3174"/>
    <w:rPr>
      <w:lang w:eastAsia="en-US"/>
    </w:rPr>
  </w:style>
  <w:style w:type="character" w:styleId="Hyperlink">
    <w:name w:val="Hyperlink"/>
    <w:basedOn w:val="DefaultParagraphFont"/>
    <w:uiPriority w:val="99"/>
    <w:rsid w:val="00A33174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AED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1"/>
    <w:uiPriority w:val="99"/>
    <w:rsid w:val="00C7306B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Arial" w:hAnsi="Arial"/>
      <w:sz w:val="18"/>
      <w:szCs w:val="1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1C6D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C7306B"/>
    <w:rPr>
      <w:rFonts w:ascii="Arial" w:hAnsi="Arial"/>
      <w:sz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206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2014-08-11T06:36:00Z</cp:lastPrinted>
  <dcterms:created xsi:type="dcterms:W3CDTF">2014-08-11T06:16:00Z</dcterms:created>
  <dcterms:modified xsi:type="dcterms:W3CDTF">2015-09-29T13:51:00Z</dcterms:modified>
</cp:coreProperties>
</file>