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1D3053">
        <w:rPr>
          <w:rFonts w:asciiTheme="majorHAnsi" w:hAnsiTheme="majorHAnsi" w:cstheme="minorHAnsi"/>
          <w:b/>
        </w:rPr>
        <w:t>12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ED0EDE">
        <w:rPr>
          <w:rFonts w:asciiTheme="minorHAnsi" w:hAnsiTheme="minorHAnsi" w:cstheme="minorHAnsi"/>
        </w:rPr>
        <w:t>29</w:t>
      </w:r>
      <w:r w:rsidR="005B2D1E" w:rsidRPr="00FB0A68">
        <w:rPr>
          <w:rFonts w:asciiTheme="minorHAnsi" w:hAnsiTheme="minorHAnsi" w:cstheme="minorHAnsi"/>
        </w:rPr>
        <w:t>»</w:t>
      </w:r>
      <w:r w:rsidR="00ED0EDE">
        <w:rPr>
          <w:rFonts w:asciiTheme="minorHAnsi" w:hAnsiTheme="minorHAnsi" w:cstheme="minorHAnsi"/>
        </w:rPr>
        <w:t xml:space="preserve"> июля </w:t>
      </w:r>
      <w:r w:rsidR="005B2D1E" w:rsidRPr="00FB0A68">
        <w:rPr>
          <w:rFonts w:asciiTheme="minorHAnsi" w:hAnsiTheme="minorHAnsi" w:cstheme="minorHAnsi"/>
        </w:rPr>
        <w:t xml:space="preserve"> 20</w:t>
      </w:r>
      <w:r w:rsidR="00ED0EDE">
        <w:rPr>
          <w:rFonts w:asciiTheme="minorHAnsi" w:hAnsiTheme="minorHAnsi" w:cstheme="minorHAnsi"/>
        </w:rPr>
        <w:t xml:space="preserve">15 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1D3053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Оказание услуг по расчистке просек ВЛ 6-10 кВ (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100,0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ТхЭС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26.06.2015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1D30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</w:t>
            </w:r>
            <w:r w:rsidR="001D3053">
              <w:rPr>
                <w:rFonts w:asciiTheme="minorHAnsi" w:hAnsiTheme="minorHAnsi" w:cstheme="minorHAnsi"/>
                <w:color w:val="000000"/>
              </w:rPr>
              <w:t>798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1D3053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22.07.2015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1D3053">
              <w:rPr>
                <w:rFonts w:asciiTheme="minorHAnsi" w:hAnsiTheme="minorHAnsi" w:cstheme="minorHAnsi"/>
                <w:color w:val="auto"/>
              </w:rPr>
              <w:t>Лесные технологии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1D3053" w:rsidP="001D30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Юр. адрес: 191036</w:t>
            </w:r>
            <w:r w:rsidR="00675303">
              <w:rPr>
                <w:rFonts w:asciiTheme="minorHAnsi" w:hAnsiTheme="minorHAnsi" w:cstheme="minorHAnsi"/>
                <w:color w:val="auto"/>
              </w:rPr>
              <w:t xml:space="preserve">, Санкт-Петербург, </w:t>
            </w:r>
            <w:r>
              <w:rPr>
                <w:rFonts w:asciiTheme="minorHAnsi" w:hAnsiTheme="minorHAnsi" w:cstheme="minorHAnsi"/>
                <w:color w:val="auto"/>
              </w:rPr>
              <w:t>пр. Греческий, д.11, лит.А, пом.5-Н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06.08.2015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FB0A68" w:rsidRDefault="00307C54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r w:rsidR="00C630D7">
              <w:rPr>
                <w:rFonts w:asciiTheme="minorHAnsi" w:hAnsiTheme="minorHAnsi" w:cstheme="minorHAnsi"/>
                <w:color w:val="000000"/>
              </w:rPr>
              <w:t>по расчистке просек ВЛ 6-10 кВ от кустарниковой растительности механизированным способом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1D305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3 780 000</w:t>
            </w:r>
            <w:r w:rsidR="00C630D7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 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5B2D1E" w:rsidRDefault="00307C54" w:rsidP="005B2D1E">
            <w:pPr>
              <w:rPr>
                <w:rFonts w:asciiTheme="minorHAnsi" w:hAnsiTheme="minorHAnsi" w:cstheme="minorHAnsi"/>
              </w:rPr>
            </w:pPr>
            <w:r w:rsidRPr="00307C54">
              <w:rPr>
                <w:rFonts w:asciiTheme="minorHAnsi" w:hAnsiTheme="minorHAnsi" w:cstheme="minorHAnsi"/>
              </w:rPr>
              <w:t>Генеральный директор</w:t>
            </w:r>
            <w:r>
              <w:rPr>
                <w:rFonts w:asciiTheme="minorHAnsi" w:hAnsiTheme="minorHAnsi" w:cstheme="minorHAnsi"/>
              </w:rPr>
              <w:t xml:space="preserve"> ООО «</w:t>
            </w:r>
            <w:r w:rsidR="001D3053">
              <w:rPr>
                <w:rFonts w:asciiTheme="minorHAnsi" w:hAnsiTheme="minorHAnsi" w:cstheme="minorHAnsi"/>
              </w:rPr>
              <w:t>Лесные технологии</w:t>
            </w:r>
            <w:r>
              <w:rPr>
                <w:rFonts w:asciiTheme="minorHAnsi" w:hAnsiTheme="minorHAnsi" w:cstheme="minorHAnsi"/>
              </w:rPr>
              <w:t>»</w:t>
            </w:r>
          </w:p>
          <w:p w:rsidR="00307C54" w:rsidRPr="00307C54" w:rsidRDefault="001D3053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А.А. Жданов</w:t>
            </w: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FD" w:rsidRDefault="00B757FD" w:rsidP="005B2D1E">
      <w:pPr>
        <w:spacing w:after="0" w:line="240" w:lineRule="auto"/>
      </w:pPr>
      <w:r>
        <w:separator/>
      </w:r>
    </w:p>
  </w:endnote>
  <w:endnote w:type="continuationSeparator" w:id="0">
    <w:p w:rsidR="00B757FD" w:rsidRDefault="00B757FD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ED0EDE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ED0EDE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FD" w:rsidRDefault="00B757FD" w:rsidP="005B2D1E">
      <w:pPr>
        <w:spacing w:after="0" w:line="240" w:lineRule="auto"/>
      </w:pPr>
      <w:r>
        <w:separator/>
      </w:r>
    </w:p>
  </w:footnote>
  <w:footnote w:type="continuationSeparator" w:id="0">
    <w:p w:rsidR="00B757FD" w:rsidRDefault="00B757FD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D3053"/>
    <w:rsid w:val="00200C69"/>
    <w:rsid w:val="002025A9"/>
    <w:rsid w:val="002C0DD5"/>
    <w:rsid w:val="00307C54"/>
    <w:rsid w:val="00377BAA"/>
    <w:rsid w:val="0048164B"/>
    <w:rsid w:val="005611BC"/>
    <w:rsid w:val="005B2D1E"/>
    <w:rsid w:val="00675303"/>
    <w:rsid w:val="006A4879"/>
    <w:rsid w:val="006E49F6"/>
    <w:rsid w:val="007732B8"/>
    <w:rsid w:val="008B7CD7"/>
    <w:rsid w:val="0099222C"/>
    <w:rsid w:val="00AB687B"/>
    <w:rsid w:val="00B22349"/>
    <w:rsid w:val="00B64E1F"/>
    <w:rsid w:val="00B757FD"/>
    <w:rsid w:val="00B80929"/>
    <w:rsid w:val="00BB2B41"/>
    <w:rsid w:val="00C4246F"/>
    <w:rsid w:val="00C630D7"/>
    <w:rsid w:val="00DE6C55"/>
    <w:rsid w:val="00E416A2"/>
    <w:rsid w:val="00ED0EDE"/>
    <w:rsid w:val="00FB0A68"/>
    <w:rsid w:val="00FB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9</cp:revision>
  <dcterms:created xsi:type="dcterms:W3CDTF">2015-05-15T10:29:00Z</dcterms:created>
  <dcterms:modified xsi:type="dcterms:W3CDTF">2015-07-29T05:56:00Z</dcterms:modified>
</cp:coreProperties>
</file>